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0BAF" w14:textId="77777777" w:rsidR="00FF4C9A" w:rsidRPr="00FF4C9A" w:rsidRDefault="00FF4C9A" w:rsidP="008321A0">
      <w:pPr>
        <w:spacing w:line="360" w:lineRule="auto"/>
        <w:jc w:val="right"/>
        <w:rPr>
          <w:rFonts w:ascii="Arial" w:hAnsi="Arial" w:cs="Arial"/>
          <w:b/>
          <w:sz w:val="24"/>
          <w:szCs w:val="24"/>
        </w:rPr>
      </w:pPr>
      <w:r w:rsidRPr="00FF4C9A">
        <w:rPr>
          <w:rFonts w:ascii="Arial" w:hAnsi="Arial" w:cs="Arial"/>
          <w:b/>
          <w:sz w:val="24"/>
          <w:szCs w:val="24"/>
        </w:rPr>
        <w:t>No. Of. 002/DCSGF/2022</w:t>
      </w:r>
    </w:p>
    <w:p w14:paraId="6E34F7E3" w14:textId="77777777" w:rsidR="009E7899" w:rsidRPr="008321A0" w:rsidRDefault="009E7899" w:rsidP="008321A0">
      <w:pPr>
        <w:spacing w:line="360" w:lineRule="auto"/>
        <w:jc w:val="right"/>
        <w:rPr>
          <w:rFonts w:ascii="Arial" w:hAnsi="Arial" w:cs="Arial"/>
          <w:sz w:val="24"/>
          <w:szCs w:val="24"/>
        </w:rPr>
      </w:pPr>
      <w:r w:rsidRPr="008321A0">
        <w:rPr>
          <w:rFonts w:ascii="Arial" w:hAnsi="Arial" w:cs="Arial"/>
          <w:sz w:val="24"/>
          <w:szCs w:val="24"/>
        </w:rPr>
        <w:t>Dirección de Comunicación Social</w:t>
      </w:r>
    </w:p>
    <w:p w14:paraId="0116ABF7" w14:textId="77777777" w:rsidR="009E7899" w:rsidRPr="008321A0" w:rsidRDefault="008321A0" w:rsidP="008321A0">
      <w:pPr>
        <w:spacing w:line="360" w:lineRule="auto"/>
        <w:jc w:val="right"/>
        <w:rPr>
          <w:rFonts w:ascii="Arial" w:hAnsi="Arial" w:cs="Arial"/>
          <w:sz w:val="24"/>
          <w:szCs w:val="24"/>
        </w:rPr>
      </w:pPr>
      <w:r w:rsidRPr="008321A0">
        <w:rPr>
          <w:rFonts w:ascii="Arial" w:hAnsi="Arial" w:cs="Arial"/>
          <w:sz w:val="24"/>
          <w:szCs w:val="24"/>
        </w:rPr>
        <w:t xml:space="preserve">    </w:t>
      </w:r>
      <w:r w:rsidR="009E7899" w:rsidRPr="008321A0">
        <w:rPr>
          <w:rFonts w:ascii="Arial" w:hAnsi="Arial" w:cs="Arial"/>
          <w:sz w:val="24"/>
          <w:szCs w:val="24"/>
        </w:rPr>
        <w:t>Asunto: Aprobación de Plan Anual</w:t>
      </w:r>
      <w:r w:rsidRPr="008321A0">
        <w:rPr>
          <w:rFonts w:ascii="Arial" w:hAnsi="Arial" w:cs="Arial"/>
          <w:sz w:val="24"/>
          <w:szCs w:val="24"/>
        </w:rPr>
        <w:t xml:space="preserve"> de Comunicación 2022</w:t>
      </w:r>
      <w:r w:rsidR="009E7899" w:rsidRPr="008321A0">
        <w:rPr>
          <w:rFonts w:ascii="Arial" w:hAnsi="Arial" w:cs="Arial"/>
          <w:sz w:val="24"/>
          <w:szCs w:val="24"/>
        </w:rPr>
        <w:t xml:space="preserve"> </w:t>
      </w:r>
    </w:p>
    <w:p w14:paraId="5DCFD6CE" w14:textId="77777777" w:rsidR="00F21E12" w:rsidRPr="00D103F5" w:rsidRDefault="008321A0" w:rsidP="00F21E12">
      <w:pPr>
        <w:spacing w:line="360" w:lineRule="auto"/>
        <w:rPr>
          <w:rFonts w:ascii="Arial" w:hAnsi="Arial" w:cs="Arial"/>
          <w:b/>
        </w:rPr>
      </w:pPr>
      <w:r w:rsidRPr="00D103F5">
        <w:rPr>
          <w:rFonts w:ascii="Arial" w:hAnsi="Arial" w:cs="Arial"/>
          <w:b/>
        </w:rPr>
        <w:t>Lic. Néstor de la Cruz Macías, Presidente Municipal de Gómez Farías.</w:t>
      </w:r>
    </w:p>
    <w:p w14:paraId="09707FE5" w14:textId="77777777" w:rsidR="008321A0" w:rsidRPr="00D103F5" w:rsidRDefault="008321A0" w:rsidP="00F21E12">
      <w:pPr>
        <w:spacing w:line="360" w:lineRule="auto"/>
        <w:rPr>
          <w:rFonts w:ascii="Arial" w:hAnsi="Arial" w:cs="Arial"/>
          <w:b/>
        </w:rPr>
      </w:pPr>
      <w:r w:rsidRPr="00D103F5">
        <w:rPr>
          <w:rFonts w:ascii="Arial" w:hAnsi="Arial" w:cs="Arial"/>
          <w:b/>
        </w:rPr>
        <w:t xml:space="preserve">Abg. Alma Aurora Peña Gaspar, Síndico y Secretario General </w:t>
      </w:r>
    </w:p>
    <w:p w14:paraId="3BE73814" w14:textId="77777777" w:rsidR="008321A0" w:rsidRPr="00D103F5" w:rsidRDefault="008321A0" w:rsidP="00F21E12">
      <w:pPr>
        <w:spacing w:line="360" w:lineRule="auto"/>
        <w:rPr>
          <w:rFonts w:ascii="Arial" w:hAnsi="Arial" w:cs="Arial"/>
          <w:b/>
        </w:rPr>
      </w:pPr>
      <w:r w:rsidRPr="00D103F5">
        <w:rPr>
          <w:rFonts w:ascii="Arial" w:hAnsi="Arial" w:cs="Arial"/>
          <w:b/>
        </w:rPr>
        <w:t>Lic. Andrés Álvarez Pizano</w:t>
      </w:r>
      <w:r w:rsidR="00C23D46" w:rsidRPr="00D103F5">
        <w:rPr>
          <w:rFonts w:ascii="Arial" w:hAnsi="Arial" w:cs="Arial"/>
          <w:b/>
        </w:rPr>
        <w:t>, Director de Recursos Humanos</w:t>
      </w:r>
    </w:p>
    <w:p w14:paraId="305F2079" w14:textId="77777777" w:rsidR="008321A0" w:rsidRPr="00D103F5" w:rsidRDefault="008321A0" w:rsidP="00F21E12">
      <w:pPr>
        <w:spacing w:line="360" w:lineRule="auto"/>
        <w:rPr>
          <w:rFonts w:ascii="Arial" w:hAnsi="Arial" w:cs="Arial"/>
          <w:b/>
        </w:rPr>
      </w:pPr>
      <w:r w:rsidRPr="00D103F5">
        <w:rPr>
          <w:rFonts w:ascii="Arial" w:hAnsi="Arial" w:cs="Arial"/>
          <w:b/>
        </w:rPr>
        <w:t>Presente:</w:t>
      </w:r>
    </w:p>
    <w:p w14:paraId="4C6D8731" w14:textId="77777777" w:rsidR="008321A0" w:rsidRPr="008321A0" w:rsidRDefault="008321A0" w:rsidP="008321A0">
      <w:pPr>
        <w:spacing w:line="360" w:lineRule="auto"/>
        <w:jc w:val="both"/>
        <w:rPr>
          <w:rFonts w:ascii="Arial" w:hAnsi="Arial" w:cs="Arial"/>
          <w:sz w:val="24"/>
          <w:szCs w:val="24"/>
        </w:rPr>
      </w:pPr>
      <w:r w:rsidRPr="008321A0">
        <w:rPr>
          <w:rFonts w:ascii="Arial" w:hAnsi="Arial" w:cs="Arial"/>
          <w:sz w:val="24"/>
          <w:szCs w:val="24"/>
        </w:rPr>
        <w:t>Por medio del presente reciban un cordial saludo y sirva este medio para desearles éxito en sus actividades diarias.</w:t>
      </w:r>
    </w:p>
    <w:p w14:paraId="20E83659" w14:textId="77777777" w:rsidR="008321A0" w:rsidRPr="008321A0" w:rsidRDefault="008321A0" w:rsidP="008321A0">
      <w:pPr>
        <w:spacing w:line="360" w:lineRule="auto"/>
        <w:jc w:val="both"/>
        <w:rPr>
          <w:rFonts w:ascii="Arial" w:hAnsi="Arial" w:cs="Arial"/>
          <w:sz w:val="24"/>
          <w:szCs w:val="24"/>
        </w:rPr>
      </w:pPr>
      <w:r w:rsidRPr="008321A0">
        <w:rPr>
          <w:rFonts w:ascii="Arial" w:hAnsi="Arial" w:cs="Arial"/>
          <w:sz w:val="24"/>
          <w:szCs w:val="24"/>
        </w:rPr>
        <w:t>A continuación, les presento la estrategia del departamento de Comunica</w:t>
      </w:r>
      <w:r w:rsidR="00D103F5">
        <w:rPr>
          <w:rFonts w:ascii="Arial" w:hAnsi="Arial" w:cs="Arial"/>
          <w:sz w:val="24"/>
          <w:szCs w:val="24"/>
        </w:rPr>
        <w:t xml:space="preserve">ción Social para que por medio de su firma y sello se autorice. </w:t>
      </w:r>
    </w:p>
    <w:p w14:paraId="0779BC1E" w14:textId="77777777" w:rsidR="00A257F5" w:rsidRPr="00F81A3D" w:rsidRDefault="00210670" w:rsidP="00F81A3D">
      <w:pPr>
        <w:spacing w:line="360" w:lineRule="auto"/>
        <w:jc w:val="center"/>
        <w:rPr>
          <w:rFonts w:ascii="Arial" w:hAnsi="Arial" w:cs="Arial"/>
          <w:b/>
          <w:sz w:val="24"/>
          <w:szCs w:val="24"/>
        </w:rPr>
      </w:pPr>
      <w:r w:rsidRPr="00F81A3D">
        <w:rPr>
          <w:rFonts w:ascii="Arial" w:hAnsi="Arial" w:cs="Arial"/>
          <w:b/>
          <w:sz w:val="24"/>
          <w:szCs w:val="24"/>
        </w:rPr>
        <w:t>Plan de Trabajo 2022 de Comunicación Social</w:t>
      </w:r>
    </w:p>
    <w:p w14:paraId="64327ED2" w14:textId="77777777" w:rsidR="00210670" w:rsidRPr="00F81A3D" w:rsidRDefault="00210670" w:rsidP="00F81A3D">
      <w:pPr>
        <w:spacing w:line="360" w:lineRule="auto"/>
        <w:jc w:val="both"/>
        <w:rPr>
          <w:rFonts w:ascii="Arial" w:hAnsi="Arial" w:cs="Arial"/>
          <w:sz w:val="24"/>
          <w:szCs w:val="24"/>
        </w:rPr>
      </w:pPr>
      <w:r w:rsidRPr="00F81A3D">
        <w:rPr>
          <w:rFonts w:ascii="Arial" w:hAnsi="Arial" w:cs="Arial"/>
          <w:sz w:val="24"/>
          <w:szCs w:val="24"/>
        </w:rPr>
        <w:t xml:space="preserve">La Comunicación Social juega un papel fundamental en la Sociedad de </w:t>
      </w:r>
      <w:r w:rsidR="008B5591" w:rsidRPr="00F81A3D">
        <w:rPr>
          <w:rFonts w:ascii="Arial" w:hAnsi="Arial" w:cs="Arial"/>
          <w:sz w:val="24"/>
          <w:szCs w:val="24"/>
        </w:rPr>
        <w:t xml:space="preserve">Gómez Farías, ya que </w:t>
      </w:r>
      <w:r w:rsidR="00175D29" w:rsidRPr="00F81A3D">
        <w:rPr>
          <w:rFonts w:ascii="Arial" w:hAnsi="Arial" w:cs="Arial"/>
          <w:sz w:val="24"/>
          <w:szCs w:val="24"/>
        </w:rPr>
        <w:t>este departamento ayuda a que los mensajes e información pública que se generan en el Ayuntamiento y Gobierno Municipal lleguen a la población, a través de diferentes canales para que los habitantes estén informados acerca de los programas, eventos, festivales, avisos, anuncios y publicidad.</w:t>
      </w:r>
    </w:p>
    <w:p w14:paraId="003839C6" w14:textId="77777777" w:rsidR="00175D29" w:rsidRPr="00F81A3D" w:rsidRDefault="00175D29" w:rsidP="00F81A3D">
      <w:pPr>
        <w:spacing w:line="360" w:lineRule="auto"/>
        <w:jc w:val="both"/>
        <w:rPr>
          <w:rFonts w:ascii="Arial" w:hAnsi="Arial" w:cs="Arial"/>
          <w:sz w:val="24"/>
          <w:szCs w:val="24"/>
        </w:rPr>
      </w:pPr>
      <w:r w:rsidRPr="00F81A3D">
        <w:rPr>
          <w:rFonts w:ascii="Arial" w:hAnsi="Arial" w:cs="Arial"/>
          <w:sz w:val="24"/>
          <w:szCs w:val="24"/>
        </w:rPr>
        <w:t>Las y los ciudadanos tienen el derecho de conocer los resultado</w:t>
      </w:r>
      <w:r w:rsidR="0003046F" w:rsidRPr="00F81A3D">
        <w:rPr>
          <w:rFonts w:ascii="Arial" w:hAnsi="Arial" w:cs="Arial"/>
          <w:sz w:val="24"/>
          <w:szCs w:val="24"/>
        </w:rPr>
        <w:t>s</w:t>
      </w:r>
      <w:r w:rsidRPr="00F81A3D">
        <w:rPr>
          <w:rFonts w:ascii="Arial" w:hAnsi="Arial" w:cs="Arial"/>
          <w:sz w:val="24"/>
          <w:szCs w:val="24"/>
        </w:rPr>
        <w:t xml:space="preserve"> o procesos en los que trabaja el municipio para el de</w:t>
      </w:r>
      <w:r w:rsidR="0003046F" w:rsidRPr="00F81A3D">
        <w:rPr>
          <w:rFonts w:ascii="Arial" w:hAnsi="Arial" w:cs="Arial"/>
          <w:sz w:val="24"/>
          <w:szCs w:val="24"/>
        </w:rPr>
        <w:t xml:space="preserve">sarrollo del mismo, por tanto, el departamento de Comunicación Social Juega un rol importante para comunicar las acciones de manera oportuna por medio de diferentes instrumentos. </w:t>
      </w:r>
    </w:p>
    <w:p w14:paraId="080D2199" w14:textId="77777777" w:rsidR="0003046F" w:rsidRPr="00F81A3D" w:rsidRDefault="0003046F" w:rsidP="00F81A3D">
      <w:pPr>
        <w:spacing w:line="360" w:lineRule="auto"/>
        <w:jc w:val="both"/>
        <w:rPr>
          <w:rFonts w:ascii="Arial" w:hAnsi="Arial" w:cs="Arial"/>
          <w:sz w:val="24"/>
          <w:szCs w:val="24"/>
        </w:rPr>
      </w:pPr>
      <w:r w:rsidRPr="00F81A3D">
        <w:rPr>
          <w:rFonts w:ascii="Arial" w:hAnsi="Arial" w:cs="Arial"/>
          <w:sz w:val="24"/>
          <w:szCs w:val="24"/>
        </w:rPr>
        <w:t xml:space="preserve">En las áreas de Comunicación Social se determinan las estrategias y medios a implementar con el fin de lograr la difusión y divulgación de la información, de acuerdo a lo establecido en el Plan Municipal de Desarrollo para lograr las metas y objetivos trazados en la línea de la Administración Pública Municipal en turno. </w:t>
      </w:r>
    </w:p>
    <w:p w14:paraId="7ACE94B1" w14:textId="77777777" w:rsidR="0003046F" w:rsidRPr="00F81A3D" w:rsidRDefault="0003046F" w:rsidP="00F81A3D">
      <w:pPr>
        <w:spacing w:line="360" w:lineRule="auto"/>
        <w:jc w:val="both"/>
        <w:rPr>
          <w:rFonts w:ascii="Arial" w:hAnsi="Arial" w:cs="Arial"/>
          <w:sz w:val="24"/>
          <w:szCs w:val="24"/>
        </w:rPr>
      </w:pPr>
      <w:r w:rsidRPr="00F81A3D">
        <w:rPr>
          <w:rFonts w:ascii="Arial" w:hAnsi="Arial" w:cs="Arial"/>
          <w:sz w:val="24"/>
          <w:szCs w:val="24"/>
        </w:rPr>
        <w:lastRenderedPageBreak/>
        <w:t xml:space="preserve">El Departamento de Comunicación Social del Municipio de Gómez Farías, Jalisco. 2021-2022 desarrolló la estrategia de difusión de información institucional por medio de este Plan de Trabajo 2022. </w:t>
      </w:r>
    </w:p>
    <w:p w14:paraId="622B35A9" w14:textId="77777777" w:rsidR="00340C0F" w:rsidRPr="00F81A3D" w:rsidRDefault="00340C0F" w:rsidP="00F81A3D">
      <w:pPr>
        <w:spacing w:line="360" w:lineRule="auto"/>
        <w:jc w:val="both"/>
        <w:rPr>
          <w:rFonts w:ascii="Arial" w:hAnsi="Arial" w:cs="Arial"/>
          <w:sz w:val="24"/>
          <w:szCs w:val="24"/>
        </w:rPr>
      </w:pPr>
      <w:r w:rsidRPr="00F81A3D">
        <w:rPr>
          <w:rFonts w:ascii="Arial" w:hAnsi="Arial" w:cs="Arial"/>
          <w:sz w:val="24"/>
          <w:szCs w:val="24"/>
        </w:rPr>
        <w:t>El objetivo principal es que las y los ciudadanos de Gómez Farías estén informados por medio de las redes sociales, perifoneo, herramientas gráficas entre otros canales de comunicación, sobre los acontecimientos más relevantes para ayudar de forma positiva a un cambio social en el ámbito comunicativo.</w:t>
      </w:r>
    </w:p>
    <w:p w14:paraId="2EB6908D" w14:textId="77777777" w:rsidR="0003046F" w:rsidRPr="00F81A3D" w:rsidRDefault="00E332E1" w:rsidP="00F81A3D">
      <w:pPr>
        <w:spacing w:line="360" w:lineRule="auto"/>
        <w:jc w:val="center"/>
        <w:rPr>
          <w:rFonts w:ascii="Arial" w:hAnsi="Arial" w:cs="Arial"/>
          <w:b/>
          <w:sz w:val="24"/>
          <w:szCs w:val="24"/>
        </w:rPr>
      </w:pPr>
      <w:r w:rsidRPr="00F81A3D">
        <w:rPr>
          <w:rFonts w:ascii="Arial" w:hAnsi="Arial" w:cs="Arial"/>
          <w:b/>
          <w:sz w:val="24"/>
          <w:szCs w:val="24"/>
        </w:rPr>
        <w:t>Objetivos Generales</w:t>
      </w:r>
    </w:p>
    <w:p w14:paraId="2CD44A3D" w14:textId="77777777" w:rsidR="00212300" w:rsidRPr="00F81A3D" w:rsidRDefault="00212300" w:rsidP="00F81A3D">
      <w:pPr>
        <w:pStyle w:val="Prrafodelista"/>
        <w:numPr>
          <w:ilvl w:val="0"/>
          <w:numId w:val="4"/>
        </w:numPr>
        <w:spacing w:line="360" w:lineRule="auto"/>
        <w:jc w:val="both"/>
        <w:rPr>
          <w:rFonts w:ascii="Arial" w:hAnsi="Arial" w:cs="Arial"/>
          <w:sz w:val="24"/>
          <w:szCs w:val="24"/>
        </w:rPr>
      </w:pPr>
      <w:r w:rsidRPr="00F81A3D">
        <w:rPr>
          <w:rFonts w:ascii="Arial" w:hAnsi="Arial" w:cs="Arial"/>
          <w:sz w:val="24"/>
          <w:szCs w:val="24"/>
        </w:rPr>
        <w:t xml:space="preserve">Tenemos como misión ser un vínculo efectivo de comunicación entre la sociedad, medios informativos digitales, impresos y radiofónicos, así como en las diferentes áreas que integran el Ayuntamiento Constitucional de Gómez Farías, Jalisco. </w:t>
      </w:r>
      <w:r w:rsidR="003E1E20" w:rsidRPr="00F81A3D">
        <w:rPr>
          <w:rFonts w:ascii="Arial" w:hAnsi="Arial" w:cs="Arial"/>
          <w:sz w:val="24"/>
          <w:szCs w:val="24"/>
        </w:rPr>
        <w:t>Con la finalidad de posicionar la buena imagen del trabajo que hacen las autoridades municipales, además de fomentar las buenas relaciones públicas con actores fundamentales para el crecimiento y desarrollo del municipio.</w:t>
      </w:r>
    </w:p>
    <w:p w14:paraId="6730D7E8" w14:textId="77777777" w:rsidR="003E1E20" w:rsidRPr="00F81A3D" w:rsidRDefault="003E1E20" w:rsidP="00F81A3D">
      <w:pPr>
        <w:spacing w:line="360" w:lineRule="auto"/>
        <w:jc w:val="both"/>
        <w:rPr>
          <w:rFonts w:ascii="Arial" w:hAnsi="Arial" w:cs="Arial"/>
          <w:sz w:val="24"/>
          <w:szCs w:val="24"/>
        </w:rPr>
      </w:pPr>
    </w:p>
    <w:p w14:paraId="57D7BFA3" w14:textId="77777777" w:rsidR="00212300" w:rsidRPr="00F81A3D" w:rsidRDefault="003E1E20" w:rsidP="00F81A3D">
      <w:pPr>
        <w:pStyle w:val="Prrafodelista"/>
        <w:numPr>
          <w:ilvl w:val="0"/>
          <w:numId w:val="4"/>
        </w:numPr>
        <w:spacing w:line="360" w:lineRule="auto"/>
        <w:jc w:val="both"/>
        <w:rPr>
          <w:rFonts w:ascii="Arial" w:hAnsi="Arial" w:cs="Arial"/>
          <w:sz w:val="24"/>
          <w:szCs w:val="24"/>
        </w:rPr>
      </w:pPr>
      <w:r w:rsidRPr="00F81A3D">
        <w:rPr>
          <w:rFonts w:ascii="Arial" w:hAnsi="Arial" w:cs="Arial"/>
          <w:sz w:val="24"/>
          <w:szCs w:val="24"/>
        </w:rPr>
        <w:t xml:space="preserve">La Comunicación Social del Municipio de Gómez Farías deber ser eficaz y oportuna para mantener informado a los habitantes de esta demarcación territorial. </w:t>
      </w:r>
    </w:p>
    <w:p w14:paraId="0ADFC0B0" w14:textId="77777777" w:rsidR="003E1E20" w:rsidRPr="00F81A3D" w:rsidRDefault="003E1E20" w:rsidP="00F81A3D">
      <w:pPr>
        <w:pStyle w:val="Prrafodelista"/>
        <w:spacing w:line="360" w:lineRule="auto"/>
        <w:jc w:val="both"/>
        <w:rPr>
          <w:rFonts w:ascii="Arial" w:hAnsi="Arial" w:cs="Arial"/>
          <w:sz w:val="24"/>
          <w:szCs w:val="24"/>
        </w:rPr>
      </w:pPr>
    </w:p>
    <w:p w14:paraId="44EFC5B4" w14:textId="77777777" w:rsidR="003E1E20" w:rsidRPr="00F81A3D" w:rsidRDefault="003E1E20" w:rsidP="00F81A3D">
      <w:pPr>
        <w:pStyle w:val="Prrafodelista"/>
        <w:numPr>
          <w:ilvl w:val="0"/>
          <w:numId w:val="4"/>
        </w:numPr>
        <w:spacing w:line="360" w:lineRule="auto"/>
        <w:jc w:val="both"/>
        <w:rPr>
          <w:rFonts w:ascii="Arial" w:hAnsi="Arial" w:cs="Arial"/>
          <w:b/>
          <w:sz w:val="24"/>
          <w:szCs w:val="24"/>
        </w:rPr>
      </w:pPr>
      <w:r w:rsidRPr="00F81A3D">
        <w:rPr>
          <w:rFonts w:ascii="Arial" w:hAnsi="Arial" w:cs="Arial"/>
          <w:sz w:val="24"/>
          <w:szCs w:val="24"/>
        </w:rPr>
        <w:t>Mantener una buena y estrecha relación con los medios de comunicación debe ser una de las metas a fin de fomentar un adecuado flujo de información y difusión de las acciones, obras y proyectos de la administración municipal.</w:t>
      </w:r>
    </w:p>
    <w:p w14:paraId="3D8052D9" w14:textId="77777777" w:rsidR="003E1E20" w:rsidRPr="00F81A3D" w:rsidRDefault="003E1E20" w:rsidP="00F81A3D">
      <w:pPr>
        <w:pStyle w:val="Prrafodelista"/>
        <w:spacing w:line="360" w:lineRule="auto"/>
        <w:jc w:val="both"/>
        <w:rPr>
          <w:rFonts w:ascii="Arial" w:hAnsi="Arial" w:cs="Arial"/>
          <w:b/>
          <w:sz w:val="24"/>
          <w:szCs w:val="24"/>
        </w:rPr>
      </w:pPr>
    </w:p>
    <w:p w14:paraId="7EF71B1B" w14:textId="77777777" w:rsidR="003E1E20" w:rsidRPr="00F81A3D" w:rsidRDefault="00B3334D" w:rsidP="00F81A3D">
      <w:pPr>
        <w:pStyle w:val="Prrafodelista"/>
        <w:numPr>
          <w:ilvl w:val="0"/>
          <w:numId w:val="4"/>
        </w:numPr>
        <w:spacing w:line="360" w:lineRule="auto"/>
        <w:jc w:val="both"/>
        <w:rPr>
          <w:rFonts w:ascii="Arial" w:hAnsi="Arial" w:cs="Arial"/>
          <w:sz w:val="24"/>
          <w:szCs w:val="24"/>
        </w:rPr>
      </w:pPr>
      <w:r w:rsidRPr="00F81A3D">
        <w:rPr>
          <w:rFonts w:ascii="Arial" w:hAnsi="Arial" w:cs="Arial"/>
          <w:sz w:val="24"/>
          <w:szCs w:val="24"/>
        </w:rPr>
        <w:t xml:space="preserve">Organizar el trabajo estratégico para dar cobertura y difundir de forma eficiente, clara y en tiempo y forma las actividades del Gobierno Municipal, por medios de los medios internos de comunicación, como, por ejemplo: Sitio </w:t>
      </w:r>
      <w:r w:rsidRPr="00F81A3D">
        <w:rPr>
          <w:rFonts w:ascii="Arial" w:hAnsi="Arial" w:cs="Arial"/>
          <w:sz w:val="24"/>
          <w:szCs w:val="24"/>
        </w:rPr>
        <w:lastRenderedPageBreak/>
        <w:t xml:space="preserve">Web, Redes Sociales Oficiales, Boletines, Comunicados, Perifoneos y los medios de comunicación externos del Sur de Jalisco. </w:t>
      </w:r>
    </w:p>
    <w:p w14:paraId="68D7D790" w14:textId="77777777" w:rsidR="00B3334D" w:rsidRPr="00F81A3D" w:rsidRDefault="00B3334D" w:rsidP="00F81A3D">
      <w:pPr>
        <w:pStyle w:val="Prrafodelista"/>
        <w:spacing w:line="360" w:lineRule="auto"/>
        <w:jc w:val="both"/>
        <w:rPr>
          <w:rFonts w:ascii="Arial" w:hAnsi="Arial" w:cs="Arial"/>
          <w:sz w:val="24"/>
          <w:szCs w:val="24"/>
        </w:rPr>
      </w:pPr>
    </w:p>
    <w:p w14:paraId="3B7599C9" w14:textId="77777777" w:rsidR="00B3334D" w:rsidRPr="00F81A3D" w:rsidRDefault="00B3334D" w:rsidP="00F81A3D">
      <w:pPr>
        <w:pStyle w:val="Prrafodelista"/>
        <w:numPr>
          <w:ilvl w:val="0"/>
          <w:numId w:val="4"/>
        </w:numPr>
        <w:spacing w:line="360" w:lineRule="auto"/>
        <w:jc w:val="both"/>
        <w:rPr>
          <w:rFonts w:ascii="Arial" w:hAnsi="Arial" w:cs="Arial"/>
          <w:sz w:val="24"/>
          <w:szCs w:val="24"/>
        </w:rPr>
      </w:pPr>
      <w:r w:rsidRPr="00F81A3D">
        <w:rPr>
          <w:rFonts w:ascii="Arial" w:hAnsi="Arial" w:cs="Arial"/>
          <w:sz w:val="24"/>
          <w:szCs w:val="24"/>
        </w:rPr>
        <w:t>Principalmente mantener informada a la población a través de una campaña de comunicación permane</w:t>
      </w:r>
      <w:r w:rsidR="007E64A0" w:rsidRPr="00F81A3D">
        <w:rPr>
          <w:rFonts w:ascii="Arial" w:hAnsi="Arial" w:cs="Arial"/>
          <w:sz w:val="24"/>
          <w:szCs w:val="24"/>
        </w:rPr>
        <w:t xml:space="preserve">nte que difunda las actividades, metas, avances y logros de la administración pública municipal. </w:t>
      </w:r>
    </w:p>
    <w:p w14:paraId="29999222" w14:textId="77777777" w:rsidR="007E64A0" w:rsidRPr="00F81A3D" w:rsidRDefault="007E64A0" w:rsidP="00F81A3D">
      <w:pPr>
        <w:pStyle w:val="Prrafodelista"/>
        <w:spacing w:line="360" w:lineRule="auto"/>
        <w:jc w:val="both"/>
        <w:rPr>
          <w:rFonts w:ascii="Arial" w:hAnsi="Arial" w:cs="Arial"/>
          <w:sz w:val="24"/>
          <w:szCs w:val="24"/>
        </w:rPr>
      </w:pPr>
    </w:p>
    <w:p w14:paraId="0387DB3A" w14:textId="77777777" w:rsidR="007E64A0" w:rsidRPr="00FF4C9A" w:rsidRDefault="0085703E" w:rsidP="00FF4C9A">
      <w:pPr>
        <w:pStyle w:val="Prrafodelista"/>
        <w:spacing w:line="360" w:lineRule="auto"/>
        <w:jc w:val="center"/>
        <w:rPr>
          <w:rFonts w:ascii="Arial" w:hAnsi="Arial" w:cs="Arial"/>
          <w:b/>
          <w:sz w:val="24"/>
          <w:szCs w:val="24"/>
        </w:rPr>
      </w:pPr>
      <w:r w:rsidRPr="00FF4C9A">
        <w:rPr>
          <w:rFonts w:ascii="Arial" w:hAnsi="Arial" w:cs="Arial"/>
          <w:b/>
          <w:sz w:val="24"/>
          <w:szCs w:val="24"/>
        </w:rPr>
        <w:t>Objetivos Específicos</w:t>
      </w:r>
    </w:p>
    <w:p w14:paraId="0DF1EE61" w14:textId="77777777" w:rsidR="00893A29" w:rsidRPr="00F81A3D" w:rsidRDefault="00893A29" w:rsidP="00F81A3D">
      <w:pPr>
        <w:pStyle w:val="Prrafodelista"/>
        <w:spacing w:line="360" w:lineRule="auto"/>
        <w:jc w:val="both"/>
        <w:rPr>
          <w:rFonts w:ascii="Arial" w:hAnsi="Arial" w:cs="Arial"/>
          <w:sz w:val="24"/>
          <w:szCs w:val="24"/>
        </w:rPr>
      </w:pPr>
    </w:p>
    <w:p w14:paraId="1552BC75" w14:textId="77777777" w:rsidR="00893A29" w:rsidRPr="00F81A3D" w:rsidRDefault="00893A29"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Recopilar la información municipal de los diferentes departamentos para difundir por los canales internos la identidad gubernamental de las acciones de la administración pública municipal de Gómez Farías, Jalisco. </w:t>
      </w:r>
    </w:p>
    <w:p w14:paraId="22149758" w14:textId="77777777" w:rsidR="00893A29" w:rsidRPr="00F81A3D" w:rsidRDefault="00893A29" w:rsidP="00F81A3D">
      <w:pPr>
        <w:pStyle w:val="Prrafodelista"/>
        <w:spacing w:line="360" w:lineRule="auto"/>
        <w:jc w:val="both"/>
        <w:rPr>
          <w:rFonts w:ascii="Arial" w:hAnsi="Arial" w:cs="Arial"/>
          <w:sz w:val="24"/>
          <w:szCs w:val="24"/>
        </w:rPr>
      </w:pPr>
    </w:p>
    <w:p w14:paraId="0AFEBF59" w14:textId="77777777" w:rsidR="00893A29" w:rsidRPr="00F81A3D" w:rsidRDefault="00893A29"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Lograr mantener un alto nivel de identificación y aceptación acerca de la credibilidad informativa del Gobierno Municipal.</w:t>
      </w:r>
    </w:p>
    <w:p w14:paraId="69FF6B88" w14:textId="77777777" w:rsidR="00893A29" w:rsidRPr="00F81A3D" w:rsidRDefault="00893A29" w:rsidP="00F81A3D">
      <w:pPr>
        <w:pStyle w:val="Prrafodelista"/>
        <w:spacing w:line="360" w:lineRule="auto"/>
        <w:jc w:val="both"/>
        <w:rPr>
          <w:rFonts w:ascii="Arial" w:hAnsi="Arial" w:cs="Arial"/>
          <w:sz w:val="24"/>
          <w:szCs w:val="24"/>
        </w:rPr>
      </w:pPr>
    </w:p>
    <w:p w14:paraId="06CD3513" w14:textId="77777777" w:rsidR="00893A29" w:rsidRPr="00F81A3D" w:rsidRDefault="00893A29"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Difundir los Informes de Gobierno Anuales o en su casi parciales y/o especiales que se indiquen por medio de la Presidencia Municipal. </w:t>
      </w:r>
    </w:p>
    <w:p w14:paraId="0979C643" w14:textId="77777777" w:rsidR="00893A29" w:rsidRPr="00F81A3D" w:rsidRDefault="00893A29" w:rsidP="00F81A3D">
      <w:pPr>
        <w:pStyle w:val="Prrafodelista"/>
        <w:spacing w:line="360" w:lineRule="auto"/>
        <w:jc w:val="both"/>
        <w:rPr>
          <w:rFonts w:ascii="Arial" w:hAnsi="Arial" w:cs="Arial"/>
          <w:sz w:val="24"/>
          <w:szCs w:val="24"/>
        </w:rPr>
      </w:pPr>
    </w:p>
    <w:p w14:paraId="1FB7C033" w14:textId="77777777" w:rsidR="00893A29" w:rsidRPr="00F81A3D" w:rsidRDefault="00893A29"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Diseñar y procurar hacer un buen uso de la </w:t>
      </w:r>
      <w:r w:rsidR="005D30CF" w:rsidRPr="00F81A3D">
        <w:rPr>
          <w:rFonts w:ascii="Arial" w:hAnsi="Arial" w:cs="Arial"/>
          <w:sz w:val="24"/>
          <w:szCs w:val="24"/>
        </w:rPr>
        <w:t>identidad gráfica institucional.</w:t>
      </w:r>
    </w:p>
    <w:p w14:paraId="67551F6B" w14:textId="77777777" w:rsidR="005D30CF" w:rsidRPr="00F81A3D" w:rsidRDefault="005D30CF" w:rsidP="00F81A3D">
      <w:pPr>
        <w:pStyle w:val="Prrafodelista"/>
        <w:spacing w:line="360" w:lineRule="auto"/>
        <w:jc w:val="both"/>
        <w:rPr>
          <w:rFonts w:ascii="Arial" w:hAnsi="Arial" w:cs="Arial"/>
          <w:sz w:val="24"/>
          <w:szCs w:val="24"/>
        </w:rPr>
      </w:pPr>
    </w:p>
    <w:p w14:paraId="47A3433B"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Difundir entre los medios de comunicación los boletines de prensa que se generen en el Gobierno Municipal.</w:t>
      </w:r>
    </w:p>
    <w:p w14:paraId="5D5715D5" w14:textId="77777777" w:rsidR="005D30CF" w:rsidRPr="00F81A3D" w:rsidRDefault="005D30CF" w:rsidP="00F81A3D">
      <w:pPr>
        <w:pStyle w:val="Prrafodelista"/>
        <w:spacing w:line="360" w:lineRule="auto"/>
        <w:jc w:val="both"/>
        <w:rPr>
          <w:rFonts w:ascii="Arial" w:hAnsi="Arial" w:cs="Arial"/>
          <w:sz w:val="24"/>
          <w:szCs w:val="24"/>
        </w:rPr>
      </w:pPr>
    </w:p>
    <w:p w14:paraId="70ED7FB1"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Definir la contratación de medios de comunicación social.</w:t>
      </w:r>
    </w:p>
    <w:p w14:paraId="6248980B" w14:textId="77777777" w:rsidR="005D30CF" w:rsidRPr="00F81A3D" w:rsidRDefault="005D30CF" w:rsidP="00F81A3D">
      <w:pPr>
        <w:pStyle w:val="Prrafodelista"/>
        <w:spacing w:line="360" w:lineRule="auto"/>
        <w:jc w:val="both"/>
        <w:rPr>
          <w:rFonts w:ascii="Arial" w:hAnsi="Arial" w:cs="Arial"/>
          <w:sz w:val="24"/>
          <w:szCs w:val="24"/>
        </w:rPr>
      </w:pPr>
    </w:p>
    <w:p w14:paraId="15FDC9D2"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Ayudar en la carga de información al Portal Web Oficial, así como su diseño. </w:t>
      </w:r>
    </w:p>
    <w:p w14:paraId="44343F60" w14:textId="77777777" w:rsidR="005D30CF" w:rsidRPr="00F81A3D" w:rsidRDefault="005D30CF" w:rsidP="00F81A3D">
      <w:pPr>
        <w:pStyle w:val="Prrafodelista"/>
        <w:spacing w:line="360" w:lineRule="auto"/>
        <w:jc w:val="both"/>
        <w:rPr>
          <w:rFonts w:ascii="Arial" w:hAnsi="Arial" w:cs="Arial"/>
          <w:sz w:val="24"/>
          <w:szCs w:val="24"/>
        </w:rPr>
      </w:pPr>
    </w:p>
    <w:p w14:paraId="237027A9"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Lograr y mantener una relación institucional con los medios de comunicación e informativos</w:t>
      </w:r>
    </w:p>
    <w:p w14:paraId="20AE3372" w14:textId="77777777" w:rsidR="005D30CF" w:rsidRPr="00F81A3D" w:rsidRDefault="005D30CF" w:rsidP="00F81A3D">
      <w:pPr>
        <w:pStyle w:val="Prrafodelista"/>
        <w:spacing w:line="360" w:lineRule="auto"/>
        <w:jc w:val="both"/>
        <w:rPr>
          <w:rFonts w:ascii="Arial" w:hAnsi="Arial" w:cs="Arial"/>
          <w:sz w:val="24"/>
          <w:szCs w:val="24"/>
        </w:rPr>
      </w:pPr>
    </w:p>
    <w:p w14:paraId="55F866F7"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Generar información oportuna, veraz y objetiva.</w:t>
      </w:r>
    </w:p>
    <w:p w14:paraId="359307AB" w14:textId="77777777" w:rsidR="005D30CF" w:rsidRPr="00F81A3D" w:rsidRDefault="005D30CF" w:rsidP="00F81A3D">
      <w:pPr>
        <w:pStyle w:val="Prrafodelista"/>
        <w:spacing w:line="360" w:lineRule="auto"/>
        <w:jc w:val="both"/>
        <w:rPr>
          <w:rFonts w:ascii="Arial" w:hAnsi="Arial" w:cs="Arial"/>
          <w:sz w:val="24"/>
          <w:szCs w:val="24"/>
        </w:rPr>
      </w:pPr>
    </w:p>
    <w:p w14:paraId="649A0136" w14:textId="77777777" w:rsidR="005D30CF" w:rsidRPr="00F81A3D" w:rsidRDefault="005D30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Coordinar las acciones de Comunicación Social de la Presidencia Municipal y de la Administración. </w:t>
      </w:r>
    </w:p>
    <w:p w14:paraId="032D6982" w14:textId="77777777" w:rsidR="005D30CF" w:rsidRPr="00F81A3D" w:rsidRDefault="005D30CF" w:rsidP="00F81A3D">
      <w:pPr>
        <w:pStyle w:val="Prrafodelista"/>
        <w:spacing w:line="360" w:lineRule="auto"/>
        <w:jc w:val="both"/>
        <w:rPr>
          <w:rFonts w:ascii="Arial" w:hAnsi="Arial" w:cs="Arial"/>
          <w:sz w:val="24"/>
          <w:szCs w:val="24"/>
        </w:rPr>
      </w:pPr>
    </w:p>
    <w:p w14:paraId="0035617E" w14:textId="77777777" w:rsidR="005D30CF" w:rsidRPr="00F81A3D" w:rsidRDefault="00AE51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 xml:space="preserve">Aprobar los diseños finales, publicación, inserción, emisión o exhibición de los mensajes y/o la publicidad de la administración municipal. </w:t>
      </w:r>
    </w:p>
    <w:p w14:paraId="1AE9DA45" w14:textId="77777777" w:rsidR="005D30CF" w:rsidRPr="00F81A3D" w:rsidRDefault="005D30CF" w:rsidP="00F81A3D">
      <w:pPr>
        <w:pStyle w:val="Prrafodelista"/>
        <w:spacing w:line="360" w:lineRule="auto"/>
        <w:jc w:val="both"/>
        <w:rPr>
          <w:rFonts w:ascii="Arial" w:hAnsi="Arial" w:cs="Arial"/>
          <w:sz w:val="24"/>
          <w:szCs w:val="24"/>
        </w:rPr>
      </w:pPr>
    </w:p>
    <w:p w14:paraId="18675C16" w14:textId="77777777" w:rsidR="005D30CF" w:rsidRPr="00F81A3D" w:rsidRDefault="005D30CF" w:rsidP="00F81A3D">
      <w:pPr>
        <w:pStyle w:val="Prrafodelista"/>
        <w:spacing w:line="360" w:lineRule="auto"/>
        <w:jc w:val="both"/>
        <w:rPr>
          <w:rFonts w:ascii="Arial" w:hAnsi="Arial" w:cs="Arial"/>
          <w:sz w:val="24"/>
          <w:szCs w:val="24"/>
        </w:rPr>
      </w:pPr>
    </w:p>
    <w:p w14:paraId="50446519" w14:textId="77777777" w:rsidR="00623AA1" w:rsidRPr="00F81A3D" w:rsidRDefault="00AE51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Realizar la cobertura fotográfica</w:t>
      </w:r>
      <w:r w:rsidR="00623AA1" w:rsidRPr="00F81A3D">
        <w:rPr>
          <w:rFonts w:ascii="Arial" w:hAnsi="Arial" w:cs="Arial"/>
          <w:sz w:val="24"/>
          <w:szCs w:val="24"/>
        </w:rPr>
        <w:t xml:space="preserve"> y de video</w:t>
      </w:r>
      <w:r w:rsidRPr="00F81A3D">
        <w:rPr>
          <w:rFonts w:ascii="Arial" w:hAnsi="Arial" w:cs="Arial"/>
          <w:sz w:val="24"/>
          <w:szCs w:val="24"/>
        </w:rPr>
        <w:t xml:space="preserve"> de las actividades y eventos públicos. </w:t>
      </w:r>
    </w:p>
    <w:p w14:paraId="6AE75742" w14:textId="77777777" w:rsidR="00623AA1" w:rsidRPr="00F81A3D" w:rsidRDefault="00623AA1" w:rsidP="00F81A3D">
      <w:pPr>
        <w:pStyle w:val="Prrafodelista"/>
        <w:spacing w:line="360" w:lineRule="auto"/>
        <w:jc w:val="both"/>
        <w:rPr>
          <w:rFonts w:ascii="Arial" w:hAnsi="Arial" w:cs="Arial"/>
          <w:sz w:val="24"/>
          <w:szCs w:val="24"/>
        </w:rPr>
      </w:pPr>
    </w:p>
    <w:p w14:paraId="480B5D63" w14:textId="77777777" w:rsidR="00AE51CF" w:rsidRPr="00F81A3D" w:rsidRDefault="00AE51CF" w:rsidP="00F81A3D">
      <w:pPr>
        <w:pStyle w:val="Prrafodelista"/>
        <w:numPr>
          <w:ilvl w:val="0"/>
          <w:numId w:val="2"/>
        </w:numPr>
        <w:spacing w:line="360" w:lineRule="auto"/>
        <w:jc w:val="both"/>
        <w:rPr>
          <w:rFonts w:ascii="Arial" w:hAnsi="Arial" w:cs="Arial"/>
          <w:sz w:val="24"/>
          <w:szCs w:val="24"/>
        </w:rPr>
      </w:pPr>
      <w:r w:rsidRPr="00F81A3D">
        <w:rPr>
          <w:rFonts w:ascii="Arial" w:hAnsi="Arial" w:cs="Arial"/>
          <w:sz w:val="24"/>
          <w:szCs w:val="24"/>
        </w:rPr>
        <w:t>Actualizar de manera permanente el archivo de fotos digitales, datos generales y noticias en</w:t>
      </w:r>
      <w:r w:rsidR="00D215BB">
        <w:rPr>
          <w:rFonts w:ascii="Arial" w:hAnsi="Arial" w:cs="Arial"/>
          <w:sz w:val="24"/>
          <w:szCs w:val="24"/>
        </w:rPr>
        <w:t xml:space="preserve"> la</w:t>
      </w:r>
      <w:r w:rsidRPr="00F81A3D">
        <w:rPr>
          <w:rFonts w:ascii="Arial" w:hAnsi="Arial" w:cs="Arial"/>
          <w:sz w:val="24"/>
          <w:szCs w:val="24"/>
        </w:rPr>
        <w:t xml:space="preserve"> computadora.</w:t>
      </w:r>
    </w:p>
    <w:p w14:paraId="770A73B5" w14:textId="77777777" w:rsidR="0085703E" w:rsidRDefault="0085703E" w:rsidP="007E64A0">
      <w:pPr>
        <w:pStyle w:val="Prrafodelista"/>
        <w:rPr>
          <w:rFonts w:ascii="Arial" w:hAnsi="Arial" w:cs="Arial"/>
          <w:sz w:val="24"/>
          <w:szCs w:val="24"/>
        </w:rPr>
      </w:pPr>
    </w:p>
    <w:p w14:paraId="6705D14D" w14:textId="77777777" w:rsidR="00C162FC" w:rsidRDefault="00C162FC" w:rsidP="007E64A0">
      <w:pPr>
        <w:pStyle w:val="Prrafodelista"/>
        <w:rPr>
          <w:rFonts w:ascii="Arial" w:hAnsi="Arial" w:cs="Arial"/>
          <w:sz w:val="24"/>
          <w:szCs w:val="24"/>
        </w:rPr>
      </w:pPr>
    </w:p>
    <w:tbl>
      <w:tblPr>
        <w:tblStyle w:val="Tablaconcuadrcula"/>
        <w:tblW w:w="11766" w:type="dxa"/>
        <w:tblInd w:w="-1423" w:type="dxa"/>
        <w:tblLook w:val="04A0" w:firstRow="1" w:lastRow="0" w:firstColumn="1" w:lastColumn="0" w:noHBand="0" w:noVBand="1"/>
      </w:tblPr>
      <w:tblGrid>
        <w:gridCol w:w="2694"/>
        <w:gridCol w:w="4394"/>
        <w:gridCol w:w="2552"/>
        <w:gridCol w:w="2126"/>
      </w:tblGrid>
      <w:tr w:rsidR="00C162FC" w14:paraId="314CF994" w14:textId="77777777" w:rsidTr="00C162FC">
        <w:tc>
          <w:tcPr>
            <w:tcW w:w="11766" w:type="dxa"/>
            <w:gridSpan w:val="4"/>
          </w:tcPr>
          <w:p w14:paraId="653B5C33" w14:textId="77777777" w:rsidR="00C162FC" w:rsidRPr="00002347" w:rsidRDefault="00C162FC" w:rsidP="00002347">
            <w:pPr>
              <w:pStyle w:val="Prrafodelista"/>
              <w:ind w:left="0"/>
              <w:jc w:val="center"/>
              <w:rPr>
                <w:rFonts w:ascii="Arial" w:hAnsi="Arial" w:cs="Arial"/>
                <w:b/>
                <w:sz w:val="32"/>
                <w:szCs w:val="32"/>
              </w:rPr>
            </w:pPr>
            <w:r w:rsidRPr="00002347">
              <w:rPr>
                <w:rFonts w:ascii="Arial" w:hAnsi="Arial" w:cs="Arial"/>
                <w:b/>
                <w:sz w:val="32"/>
                <w:szCs w:val="32"/>
              </w:rPr>
              <w:t>Plan Anual de Comunicación</w:t>
            </w:r>
            <w:r w:rsidR="00002347">
              <w:rPr>
                <w:rFonts w:ascii="Arial" w:hAnsi="Arial" w:cs="Arial"/>
                <w:b/>
                <w:sz w:val="32"/>
                <w:szCs w:val="32"/>
              </w:rPr>
              <w:t xml:space="preserve"> Social</w:t>
            </w:r>
            <w:r w:rsidRPr="00002347">
              <w:rPr>
                <w:rFonts w:ascii="Arial" w:hAnsi="Arial" w:cs="Arial"/>
                <w:b/>
                <w:sz w:val="32"/>
                <w:szCs w:val="32"/>
              </w:rPr>
              <w:t xml:space="preserve"> 2022</w:t>
            </w:r>
          </w:p>
        </w:tc>
      </w:tr>
      <w:tr w:rsidR="00C162FC" w14:paraId="10ABE3E9" w14:textId="77777777" w:rsidTr="00C162FC">
        <w:tc>
          <w:tcPr>
            <w:tcW w:w="2694" w:type="dxa"/>
          </w:tcPr>
          <w:p w14:paraId="710F6F91" w14:textId="77777777" w:rsidR="00C162FC" w:rsidRPr="00002347" w:rsidRDefault="00C162FC" w:rsidP="00002347">
            <w:pPr>
              <w:pStyle w:val="Prrafodelista"/>
              <w:ind w:left="0"/>
              <w:jc w:val="center"/>
              <w:rPr>
                <w:rFonts w:ascii="Arial" w:hAnsi="Arial" w:cs="Arial"/>
                <w:b/>
                <w:sz w:val="24"/>
                <w:szCs w:val="24"/>
              </w:rPr>
            </w:pPr>
            <w:r w:rsidRPr="00002347">
              <w:rPr>
                <w:rFonts w:ascii="Arial" w:hAnsi="Arial" w:cs="Arial"/>
                <w:b/>
                <w:sz w:val="24"/>
                <w:szCs w:val="24"/>
              </w:rPr>
              <w:t>Actividad</w:t>
            </w:r>
          </w:p>
        </w:tc>
        <w:tc>
          <w:tcPr>
            <w:tcW w:w="4394" w:type="dxa"/>
          </w:tcPr>
          <w:p w14:paraId="7837EE7B" w14:textId="77777777" w:rsidR="00C162FC" w:rsidRPr="00002347" w:rsidRDefault="00C162FC" w:rsidP="00002347">
            <w:pPr>
              <w:pStyle w:val="Prrafodelista"/>
              <w:ind w:left="0"/>
              <w:jc w:val="center"/>
              <w:rPr>
                <w:rFonts w:ascii="Arial" w:hAnsi="Arial" w:cs="Arial"/>
                <w:b/>
                <w:sz w:val="24"/>
                <w:szCs w:val="24"/>
              </w:rPr>
            </w:pPr>
            <w:r w:rsidRPr="00002347">
              <w:rPr>
                <w:rFonts w:ascii="Arial" w:hAnsi="Arial" w:cs="Arial"/>
                <w:b/>
                <w:sz w:val="24"/>
                <w:szCs w:val="24"/>
              </w:rPr>
              <w:t>Estrategia</w:t>
            </w:r>
          </w:p>
        </w:tc>
        <w:tc>
          <w:tcPr>
            <w:tcW w:w="2552" w:type="dxa"/>
          </w:tcPr>
          <w:p w14:paraId="14C4D89A" w14:textId="77777777" w:rsidR="00C162FC" w:rsidRPr="00002347" w:rsidRDefault="00C162FC" w:rsidP="00002347">
            <w:pPr>
              <w:pStyle w:val="Prrafodelista"/>
              <w:ind w:left="0"/>
              <w:jc w:val="center"/>
              <w:rPr>
                <w:rFonts w:ascii="Arial" w:hAnsi="Arial" w:cs="Arial"/>
                <w:b/>
                <w:sz w:val="24"/>
                <w:szCs w:val="24"/>
              </w:rPr>
            </w:pPr>
            <w:r w:rsidRPr="00002347">
              <w:rPr>
                <w:rFonts w:ascii="Arial" w:hAnsi="Arial" w:cs="Arial"/>
                <w:b/>
                <w:sz w:val="24"/>
                <w:szCs w:val="24"/>
              </w:rPr>
              <w:t>Resultado</w:t>
            </w:r>
          </w:p>
        </w:tc>
        <w:tc>
          <w:tcPr>
            <w:tcW w:w="2126" w:type="dxa"/>
          </w:tcPr>
          <w:p w14:paraId="5EB63F6B" w14:textId="77777777" w:rsidR="00C162FC" w:rsidRPr="00002347" w:rsidRDefault="00C162FC" w:rsidP="00002347">
            <w:pPr>
              <w:pStyle w:val="Prrafodelista"/>
              <w:ind w:left="0"/>
              <w:jc w:val="center"/>
              <w:rPr>
                <w:rFonts w:ascii="Arial" w:hAnsi="Arial" w:cs="Arial"/>
                <w:b/>
                <w:sz w:val="24"/>
                <w:szCs w:val="24"/>
              </w:rPr>
            </w:pPr>
            <w:r w:rsidRPr="00002347">
              <w:rPr>
                <w:rFonts w:ascii="Arial" w:hAnsi="Arial" w:cs="Arial"/>
                <w:b/>
                <w:sz w:val="24"/>
                <w:szCs w:val="24"/>
              </w:rPr>
              <w:t>Temporalidad</w:t>
            </w:r>
          </w:p>
        </w:tc>
      </w:tr>
      <w:tr w:rsidR="00C162FC" w14:paraId="0242F9CC" w14:textId="77777777" w:rsidTr="00C162FC">
        <w:tc>
          <w:tcPr>
            <w:tcW w:w="2694" w:type="dxa"/>
          </w:tcPr>
          <w:p w14:paraId="2D5314AC" w14:textId="77777777" w:rsidR="00C162FC" w:rsidRPr="00002347" w:rsidRDefault="00C162FC" w:rsidP="00002347">
            <w:pPr>
              <w:pStyle w:val="Prrafodelista"/>
              <w:ind w:left="0"/>
              <w:jc w:val="center"/>
              <w:rPr>
                <w:rFonts w:ascii="Arial" w:hAnsi="Arial" w:cs="Arial"/>
              </w:rPr>
            </w:pPr>
            <w:r w:rsidRPr="00002347">
              <w:rPr>
                <w:rFonts w:ascii="Arial" w:hAnsi="Arial" w:cs="Arial"/>
              </w:rPr>
              <w:t>Cobertura de Eventos y Actividades</w:t>
            </w:r>
          </w:p>
        </w:tc>
        <w:tc>
          <w:tcPr>
            <w:tcW w:w="4394" w:type="dxa"/>
          </w:tcPr>
          <w:p w14:paraId="674CD8B5" w14:textId="77777777" w:rsidR="00C162FC" w:rsidRPr="00002347" w:rsidRDefault="00C162FC" w:rsidP="00002347">
            <w:pPr>
              <w:pStyle w:val="Prrafodelista"/>
              <w:ind w:left="0"/>
              <w:rPr>
                <w:rFonts w:ascii="Arial" w:hAnsi="Arial" w:cs="Arial"/>
              </w:rPr>
            </w:pPr>
            <w:r w:rsidRPr="00002347">
              <w:rPr>
                <w:rFonts w:ascii="Arial" w:hAnsi="Arial" w:cs="Arial"/>
              </w:rPr>
              <w:t>Recopilación de fotografías, video e información para dar a conocer a la población los acontecimientos más sobresalientes por medio del Sitio Web y Redes Sociales.</w:t>
            </w:r>
          </w:p>
        </w:tc>
        <w:tc>
          <w:tcPr>
            <w:tcW w:w="2552" w:type="dxa"/>
          </w:tcPr>
          <w:p w14:paraId="0A2289E0" w14:textId="77777777" w:rsidR="00C162FC" w:rsidRPr="00002347" w:rsidRDefault="00C162FC" w:rsidP="00002347">
            <w:pPr>
              <w:pStyle w:val="Prrafodelista"/>
              <w:ind w:left="0"/>
              <w:rPr>
                <w:rFonts w:ascii="Arial" w:hAnsi="Arial" w:cs="Arial"/>
              </w:rPr>
            </w:pPr>
            <w:r w:rsidRPr="00002347">
              <w:rPr>
                <w:rFonts w:ascii="Arial" w:hAnsi="Arial" w:cs="Arial"/>
              </w:rPr>
              <w:t>Cubrir los eventos en donde esté presente el Presidente Municipal, jefes o directores</w:t>
            </w:r>
            <w:r w:rsidR="00002347" w:rsidRPr="00002347">
              <w:rPr>
                <w:rFonts w:ascii="Arial" w:hAnsi="Arial" w:cs="Arial"/>
              </w:rPr>
              <w:t xml:space="preserve"> que hayan requerido el apoyo para la difusión de las actividades agendadas o no programadas.</w:t>
            </w:r>
          </w:p>
        </w:tc>
        <w:tc>
          <w:tcPr>
            <w:tcW w:w="2126" w:type="dxa"/>
          </w:tcPr>
          <w:p w14:paraId="6A0FFBFD" w14:textId="77777777" w:rsidR="00C162FC" w:rsidRPr="00002347" w:rsidRDefault="00002347" w:rsidP="00002347">
            <w:pPr>
              <w:pStyle w:val="Prrafodelista"/>
              <w:ind w:left="0"/>
              <w:jc w:val="center"/>
              <w:rPr>
                <w:rFonts w:ascii="Arial" w:hAnsi="Arial" w:cs="Arial"/>
              </w:rPr>
            </w:pPr>
            <w:r w:rsidRPr="00002347">
              <w:rPr>
                <w:rFonts w:ascii="Arial" w:hAnsi="Arial" w:cs="Arial"/>
              </w:rPr>
              <w:t>Variable de acuerdo a la agenda de eventos y actividades.</w:t>
            </w:r>
          </w:p>
        </w:tc>
      </w:tr>
      <w:tr w:rsidR="00002347" w14:paraId="32193E65" w14:textId="77777777" w:rsidTr="00C162FC">
        <w:tc>
          <w:tcPr>
            <w:tcW w:w="2694" w:type="dxa"/>
          </w:tcPr>
          <w:p w14:paraId="5E75B544" w14:textId="77777777" w:rsidR="00002347" w:rsidRDefault="00002347" w:rsidP="00002347">
            <w:pPr>
              <w:pStyle w:val="Prrafodelista"/>
              <w:ind w:left="0"/>
              <w:jc w:val="center"/>
              <w:rPr>
                <w:rFonts w:ascii="Arial" w:hAnsi="Arial" w:cs="Arial"/>
                <w:sz w:val="24"/>
                <w:szCs w:val="24"/>
              </w:rPr>
            </w:pPr>
            <w:r>
              <w:rPr>
                <w:rFonts w:ascii="Arial" w:hAnsi="Arial" w:cs="Arial"/>
                <w:sz w:val="24"/>
                <w:szCs w:val="24"/>
              </w:rPr>
              <w:t xml:space="preserve">Difusión y Actualización de Información de la </w:t>
            </w:r>
            <w:r>
              <w:rPr>
                <w:rFonts w:ascii="Arial" w:hAnsi="Arial" w:cs="Arial"/>
                <w:sz w:val="24"/>
                <w:szCs w:val="24"/>
              </w:rPr>
              <w:lastRenderedPageBreak/>
              <w:t>Página Oficial y Redes Sociales</w:t>
            </w:r>
          </w:p>
        </w:tc>
        <w:tc>
          <w:tcPr>
            <w:tcW w:w="4394" w:type="dxa"/>
          </w:tcPr>
          <w:p w14:paraId="64B7C759" w14:textId="77777777" w:rsidR="00002347" w:rsidRDefault="00002347" w:rsidP="00002347">
            <w:pPr>
              <w:pStyle w:val="Prrafodelista"/>
              <w:ind w:left="0"/>
              <w:rPr>
                <w:rFonts w:ascii="Arial" w:hAnsi="Arial" w:cs="Arial"/>
                <w:sz w:val="24"/>
                <w:szCs w:val="24"/>
              </w:rPr>
            </w:pPr>
            <w:r>
              <w:rPr>
                <w:rFonts w:ascii="Arial" w:hAnsi="Arial" w:cs="Arial"/>
                <w:sz w:val="24"/>
                <w:szCs w:val="24"/>
              </w:rPr>
              <w:lastRenderedPageBreak/>
              <w:t>Actualizar la información inmediata en la Página Oficial y Redes Sociales del Municipio de Gómez Farías.</w:t>
            </w:r>
          </w:p>
        </w:tc>
        <w:tc>
          <w:tcPr>
            <w:tcW w:w="2552" w:type="dxa"/>
          </w:tcPr>
          <w:p w14:paraId="79678369" w14:textId="77777777" w:rsidR="00002347" w:rsidRDefault="00002347" w:rsidP="00002347">
            <w:pPr>
              <w:pStyle w:val="Prrafodelista"/>
              <w:ind w:left="0"/>
              <w:rPr>
                <w:rFonts w:ascii="Arial" w:hAnsi="Arial" w:cs="Arial"/>
                <w:sz w:val="24"/>
                <w:szCs w:val="24"/>
              </w:rPr>
            </w:pPr>
            <w:r>
              <w:rPr>
                <w:rFonts w:ascii="Arial" w:hAnsi="Arial" w:cs="Arial"/>
                <w:sz w:val="24"/>
                <w:szCs w:val="24"/>
              </w:rPr>
              <w:t xml:space="preserve">Publicaciones de la información sobresaliente, posicionamiento de </w:t>
            </w:r>
            <w:r>
              <w:rPr>
                <w:rFonts w:ascii="Arial" w:hAnsi="Arial" w:cs="Arial"/>
                <w:sz w:val="24"/>
                <w:szCs w:val="24"/>
              </w:rPr>
              <w:lastRenderedPageBreak/>
              <w:t>imagen y mantener informada a la población.</w:t>
            </w:r>
          </w:p>
        </w:tc>
        <w:tc>
          <w:tcPr>
            <w:tcW w:w="2126" w:type="dxa"/>
          </w:tcPr>
          <w:p w14:paraId="13294A6F" w14:textId="77777777" w:rsidR="00002347" w:rsidRDefault="00002347" w:rsidP="00002347">
            <w:pPr>
              <w:pStyle w:val="Prrafodelista"/>
              <w:ind w:left="0"/>
              <w:jc w:val="center"/>
              <w:rPr>
                <w:rFonts w:ascii="Arial" w:hAnsi="Arial" w:cs="Arial"/>
                <w:sz w:val="24"/>
                <w:szCs w:val="24"/>
              </w:rPr>
            </w:pPr>
            <w:r>
              <w:rPr>
                <w:rFonts w:ascii="Arial" w:hAnsi="Arial" w:cs="Arial"/>
                <w:sz w:val="24"/>
                <w:szCs w:val="24"/>
              </w:rPr>
              <w:lastRenderedPageBreak/>
              <w:t>Permanente</w:t>
            </w:r>
          </w:p>
        </w:tc>
      </w:tr>
      <w:tr w:rsidR="00562002" w14:paraId="471D7575" w14:textId="77777777" w:rsidTr="00C162FC">
        <w:tc>
          <w:tcPr>
            <w:tcW w:w="2694" w:type="dxa"/>
          </w:tcPr>
          <w:p w14:paraId="0D7B79C4" w14:textId="77777777" w:rsidR="00562002" w:rsidRDefault="00562002" w:rsidP="00002347">
            <w:pPr>
              <w:pStyle w:val="Prrafodelista"/>
              <w:ind w:left="0"/>
              <w:jc w:val="center"/>
              <w:rPr>
                <w:rFonts w:ascii="Arial" w:hAnsi="Arial" w:cs="Arial"/>
                <w:sz w:val="24"/>
                <w:szCs w:val="24"/>
              </w:rPr>
            </w:pPr>
            <w:r>
              <w:rPr>
                <w:rFonts w:ascii="Arial" w:hAnsi="Arial" w:cs="Arial"/>
                <w:sz w:val="24"/>
                <w:szCs w:val="24"/>
              </w:rPr>
              <w:t xml:space="preserve">Organización del Archivo Fotográfico, Audiovisual y Boletines </w:t>
            </w:r>
          </w:p>
        </w:tc>
        <w:tc>
          <w:tcPr>
            <w:tcW w:w="4394" w:type="dxa"/>
          </w:tcPr>
          <w:p w14:paraId="54FB1C35" w14:textId="77777777" w:rsidR="00562002" w:rsidRDefault="00562002" w:rsidP="00002347">
            <w:pPr>
              <w:pStyle w:val="Prrafodelista"/>
              <w:ind w:left="0"/>
              <w:rPr>
                <w:rFonts w:ascii="Arial" w:hAnsi="Arial" w:cs="Arial"/>
                <w:sz w:val="24"/>
                <w:szCs w:val="24"/>
              </w:rPr>
            </w:pPr>
            <w:r>
              <w:rPr>
                <w:rFonts w:ascii="Arial" w:hAnsi="Arial" w:cs="Arial"/>
                <w:sz w:val="24"/>
                <w:szCs w:val="24"/>
              </w:rPr>
              <w:t>Realizar la organización de los archivos multimedia cada semana en donde se especifique la actividad para llevar un control.</w:t>
            </w:r>
          </w:p>
          <w:p w14:paraId="40760C73" w14:textId="77777777" w:rsidR="00562002" w:rsidRDefault="00562002" w:rsidP="00002347">
            <w:pPr>
              <w:pStyle w:val="Prrafodelista"/>
              <w:ind w:left="0"/>
              <w:rPr>
                <w:rFonts w:ascii="Arial" w:hAnsi="Arial" w:cs="Arial"/>
                <w:sz w:val="24"/>
                <w:szCs w:val="24"/>
              </w:rPr>
            </w:pPr>
            <w:r>
              <w:rPr>
                <w:rFonts w:ascii="Arial" w:hAnsi="Arial" w:cs="Arial"/>
                <w:sz w:val="24"/>
                <w:szCs w:val="24"/>
              </w:rPr>
              <w:t>Guardar los boletines emitidos por parte del municipio para archivo.</w:t>
            </w:r>
          </w:p>
          <w:p w14:paraId="0BC86089" w14:textId="77777777" w:rsidR="00562002" w:rsidRDefault="00562002" w:rsidP="00002347">
            <w:pPr>
              <w:pStyle w:val="Prrafodelista"/>
              <w:ind w:left="0"/>
              <w:rPr>
                <w:rFonts w:ascii="Arial" w:hAnsi="Arial" w:cs="Arial"/>
                <w:sz w:val="24"/>
                <w:szCs w:val="24"/>
              </w:rPr>
            </w:pPr>
          </w:p>
        </w:tc>
        <w:tc>
          <w:tcPr>
            <w:tcW w:w="2552" w:type="dxa"/>
          </w:tcPr>
          <w:p w14:paraId="212C298F" w14:textId="77777777" w:rsidR="00562002" w:rsidRDefault="00562002" w:rsidP="00002347">
            <w:pPr>
              <w:pStyle w:val="Prrafodelista"/>
              <w:ind w:left="0"/>
              <w:rPr>
                <w:rFonts w:ascii="Arial" w:hAnsi="Arial" w:cs="Arial"/>
                <w:sz w:val="24"/>
                <w:szCs w:val="24"/>
              </w:rPr>
            </w:pPr>
            <w:r>
              <w:rPr>
                <w:rFonts w:ascii="Arial" w:hAnsi="Arial" w:cs="Arial"/>
                <w:sz w:val="24"/>
                <w:szCs w:val="24"/>
              </w:rPr>
              <w:t>Tener organizado el banco de archivos para que se puedan consultar para cuando sea necesario obtener alguna imagen, video, boletín o audio.</w:t>
            </w:r>
          </w:p>
        </w:tc>
        <w:tc>
          <w:tcPr>
            <w:tcW w:w="2126" w:type="dxa"/>
          </w:tcPr>
          <w:p w14:paraId="364318DC" w14:textId="77777777" w:rsidR="00562002" w:rsidRDefault="00562002" w:rsidP="00002347">
            <w:pPr>
              <w:pStyle w:val="Prrafodelista"/>
              <w:ind w:left="0"/>
              <w:jc w:val="center"/>
              <w:rPr>
                <w:rFonts w:ascii="Arial" w:hAnsi="Arial" w:cs="Arial"/>
                <w:sz w:val="24"/>
                <w:szCs w:val="24"/>
              </w:rPr>
            </w:pPr>
            <w:r>
              <w:rPr>
                <w:rFonts w:ascii="Arial" w:hAnsi="Arial" w:cs="Arial"/>
                <w:sz w:val="24"/>
                <w:szCs w:val="24"/>
              </w:rPr>
              <w:t>Permanente</w:t>
            </w:r>
          </w:p>
        </w:tc>
      </w:tr>
      <w:tr w:rsidR="00562002" w14:paraId="48FB8281" w14:textId="77777777" w:rsidTr="00C162FC">
        <w:tc>
          <w:tcPr>
            <w:tcW w:w="2694" w:type="dxa"/>
          </w:tcPr>
          <w:p w14:paraId="502FD28F" w14:textId="77777777" w:rsidR="00562002" w:rsidRDefault="00562002" w:rsidP="00002347">
            <w:pPr>
              <w:pStyle w:val="Prrafodelista"/>
              <w:ind w:left="0"/>
              <w:jc w:val="center"/>
              <w:rPr>
                <w:rFonts w:ascii="Arial" w:hAnsi="Arial" w:cs="Arial"/>
                <w:sz w:val="24"/>
                <w:szCs w:val="24"/>
              </w:rPr>
            </w:pPr>
            <w:r>
              <w:rPr>
                <w:rFonts w:ascii="Arial" w:hAnsi="Arial" w:cs="Arial"/>
                <w:sz w:val="24"/>
                <w:szCs w:val="24"/>
              </w:rPr>
              <w:t xml:space="preserve">Monitoreo de los Medios de Comunicación </w:t>
            </w:r>
          </w:p>
        </w:tc>
        <w:tc>
          <w:tcPr>
            <w:tcW w:w="4394" w:type="dxa"/>
          </w:tcPr>
          <w:p w14:paraId="55AD959C" w14:textId="77777777" w:rsidR="00562002" w:rsidRDefault="00562002" w:rsidP="00002347">
            <w:pPr>
              <w:pStyle w:val="Prrafodelista"/>
              <w:ind w:left="0"/>
              <w:rPr>
                <w:rFonts w:ascii="Arial" w:hAnsi="Arial" w:cs="Arial"/>
                <w:sz w:val="24"/>
                <w:szCs w:val="24"/>
              </w:rPr>
            </w:pPr>
            <w:r>
              <w:rPr>
                <w:rFonts w:ascii="Arial" w:hAnsi="Arial" w:cs="Arial"/>
                <w:sz w:val="24"/>
                <w:szCs w:val="24"/>
              </w:rPr>
              <w:t>Verificar el posicionamiento de la institución.</w:t>
            </w:r>
          </w:p>
          <w:p w14:paraId="7F515D75" w14:textId="77777777" w:rsidR="00562002" w:rsidRDefault="00562002" w:rsidP="00002347">
            <w:pPr>
              <w:pStyle w:val="Prrafodelista"/>
              <w:ind w:left="0"/>
              <w:rPr>
                <w:rFonts w:ascii="Arial" w:hAnsi="Arial" w:cs="Arial"/>
                <w:sz w:val="24"/>
                <w:szCs w:val="24"/>
              </w:rPr>
            </w:pPr>
            <w:r>
              <w:rPr>
                <w:rFonts w:ascii="Arial" w:hAnsi="Arial" w:cs="Arial"/>
                <w:sz w:val="24"/>
                <w:szCs w:val="24"/>
              </w:rPr>
              <w:t>Analizar qué medios digitales, impresos y de radio publican notas del municipio de Gómez Farías.</w:t>
            </w:r>
          </w:p>
        </w:tc>
        <w:tc>
          <w:tcPr>
            <w:tcW w:w="2552" w:type="dxa"/>
          </w:tcPr>
          <w:p w14:paraId="6F7B3EE6" w14:textId="77777777" w:rsidR="00562002" w:rsidRDefault="00562002" w:rsidP="00002347">
            <w:pPr>
              <w:pStyle w:val="Prrafodelista"/>
              <w:ind w:left="0"/>
              <w:rPr>
                <w:rFonts w:ascii="Arial" w:hAnsi="Arial" w:cs="Arial"/>
                <w:sz w:val="24"/>
                <w:szCs w:val="24"/>
              </w:rPr>
            </w:pPr>
            <w:r>
              <w:rPr>
                <w:rFonts w:ascii="Arial" w:hAnsi="Arial" w:cs="Arial"/>
                <w:sz w:val="24"/>
                <w:szCs w:val="24"/>
              </w:rPr>
              <w:t xml:space="preserve">Obtener el conocimiento de cuáles son los medios de comunicación </w:t>
            </w:r>
          </w:p>
        </w:tc>
        <w:tc>
          <w:tcPr>
            <w:tcW w:w="2126" w:type="dxa"/>
          </w:tcPr>
          <w:p w14:paraId="6628DEE2" w14:textId="77777777" w:rsidR="00562002" w:rsidRDefault="00465032" w:rsidP="00002347">
            <w:pPr>
              <w:pStyle w:val="Prrafodelista"/>
              <w:ind w:left="0"/>
              <w:jc w:val="center"/>
              <w:rPr>
                <w:rFonts w:ascii="Arial" w:hAnsi="Arial" w:cs="Arial"/>
                <w:sz w:val="24"/>
                <w:szCs w:val="24"/>
              </w:rPr>
            </w:pPr>
            <w:r>
              <w:rPr>
                <w:rFonts w:ascii="Arial" w:hAnsi="Arial" w:cs="Arial"/>
                <w:sz w:val="24"/>
                <w:szCs w:val="24"/>
              </w:rPr>
              <w:t>Variable</w:t>
            </w:r>
          </w:p>
        </w:tc>
      </w:tr>
      <w:tr w:rsidR="00043481" w14:paraId="0312DD5B" w14:textId="77777777" w:rsidTr="00C162FC">
        <w:tc>
          <w:tcPr>
            <w:tcW w:w="2694" w:type="dxa"/>
          </w:tcPr>
          <w:p w14:paraId="73CA791C" w14:textId="77777777" w:rsidR="00043481" w:rsidRDefault="00043481" w:rsidP="00002347">
            <w:pPr>
              <w:pStyle w:val="Prrafodelista"/>
              <w:ind w:left="0"/>
              <w:jc w:val="center"/>
              <w:rPr>
                <w:rFonts w:ascii="Arial" w:hAnsi="Arial" w:cs="Arial"/>
                <w:sz w:val="24"/>
                <w:szCs w:val="24"/>
              </w:rPr>
            </w:pPr>
            <w:r>
              <w:rPr>
                <w:rFonts w:ascii="Arial" w:hAnsi="Arial" w:cs="Arial"/>
                <w:sz w:val="24"/>
                <w:szCs w:val="24"/>
              </w:rPr>
              <w:t>Campañas Informativas</w:t>
            </w:r>
          </w:p>
        </w:tc>
        <w:tc>
          <w:tcPr>
            <w:tcW w:w="4394" w:type="dxa"/>
          </w:tcPr>
          <w:p w14:paraId="399516BE" w14:textId="77777777" w:rsidR="00043481" w:rsidRDefault="00043481" w:rsidP="00002347">
            <w:pPr>
              <w:pStyle w:val="Prrafodelista"/>
              <w:ind w:left="0"/>
              <w:rPr>
                <w:rFonts w:ascii="Arial" w:hAnsi="Arial" w:cs="Arial"/>
                <w:sz w:val="24"/>
                <w:szCs w:val="24"/>
              </w:rPr>
            </w:pPr>
            <w:r>
              <w:rPr>
                <w:rFonts w:ascii="Arial" w:hAnsi="Arial" w:cs="Arial"/>
                <w:sz w:val="24"/>
                <w:szCs w:val="24"/>
              </w:rPr>
              <w:t xml:space="preserve">El objetivo es realizar alguna campaña gráfica acerca de algún tema de interés con respecto a la temporada y la actualidad en la que se vive para informar a la población en algún tema en particular. </w:t>
            </w:r>
          </w:p>
        </w:tc>
        <w:tc>
          <w:tcPr>
            <w:tcW w:w="2552" w:type="dxa"/>
          </w:tcPr>
          <w:p w14:paraId="27963C55" w14:textId="77777777" w:rsidR="00043481" w:rsidRDefault="00043481" w:rsidP="00002347">
            <w:pPr>
              <w:pStyle w:val="Prrafodelista"/>
              <w:ind w:left="0"/>
              <w:rPr>
                <w:rFonts w:ascii="Arial" w:hAnsi="Arial" w:cs="Arial"/>
                <w:sz w:val="24"/>
                <w:szCs w:val="24"/>
              </w:rPr>
            </w:pPr>
            <w:r>
              <w:rPr>
                <w:rFonts w:ascii="Arial" w:hAnsi="Arial" w:cs="Arial"/>
                <w:sz w:val="24"/>
                <w:szCs w:val="24"/>
              </w:rPr>
              <w:t xml:space="preserve">Difusión interna y externa acerca del tema de interés que se dese comunicar </w:t>
            </w:r>
          </w:p>
        </w:tc>
        <w:tc>
          <w:tcPr>
            <w:tcW w:w="2126" w:type="dxa"/>
          </w:tcPr>
          <w:p w14:paraId="49956364" w14:textId="77777777" w:rsidR="00043481" w:rsidRDefault="00043481" w:rsidP="00002347">
            <w:pPr>
              <w:pStyle w:val="Prrafodelista"/>
              <w:ind w:left="0"/>
              <w:jc w:val="center"/>
              <w:rPr>
                <w:rFonts w:ascii="Arial" w:hAnsi="Arial" w:cs="Arial"/>
                <w:sz w:val="24"/>
                <w:szCs w:val="24"/>
              </w:rPr>
            </w:pPr>
            <w:r>
              <w:rPr>
                <w:rFonts w:ascii="Arial" w:hAnsi="Arial" w:cs="Arial"/>
                <w:sz w:val="24"/>
                <w:szCs w:val="24"/>
              </w:rPr>
              <w:t>Variable</w:t>
            </w:r>
          </w:p>
        </w:tc>
      </w:tr>
      <w:tr w:rsidR="00043481" w14:paraId="299A78E6" w14:textId="77777777" w:rsidTr="00C162FC">
        <w:tc>
          <w:tcPr>
            <w:tcW w:w="2694" w:type="dxa"/>
          </w:tcPr>
          <w:p w14:paraId="05C2A05D" w14:textId="77777777" w:rsidR="00043481" w:rsidRDefault="00043481" w:rsidP="00002347">
            <w:pPr>
              <w:pStyle w:val="Prrafodelista"/>
              <w:ind w:left="0"/>
              <w:jc w:val="center"/>
              <w:rPr>
                <w:rFonts w:ascii="Arial" w:hAnsi="Arial" w:cs="Arial"/>
                <w:sz w:val="24"/>
                <w:szCs w:val="24"/>
              </w:rPr>
            </w:pPr>
            <w:r>
              <w:rPr>
                <w:rFonts w:ascii="Arial" w:hAnsi="Arial" w:cs="Arial"/>
                <w:sz w:val="24"/>
                <w:szCs w:val="24"/>
              </w:rPr>
              <w:t>Elaboración de Boletines de Prensa</w:t>
            </w:r>
          </w:p>
        </w:tc>
        <w:tc>
          <w:tcPr>
            <w:tcW w:w="4394" w:type="dxa"/>
          </w:tcPr>
          <w:p w14:paraId="168EBB06" w14:textId="77777777" w:rsidR="00043481" w:rsidRDefault="00043481" w:rsidP="00002347">
            <w:pPr>
              <w:pStyle w:val="Prrafodelista"/>
              <w:ind w:left="0"/>
              <w:rPr>
                <w:rFonts w:ascii="Arial" w:hAnsi="Arial" w:cs="Arial"/>
                <w:sz w:val="24"/>
                <w:szCs w:val="24"/>
              </w:rPr>
            </w:pPr>
            <w:r>
              <w:rPr>
                <w:rFonts w:ascii="Arial" w:hAnsi="Arial" w:cs="Arial"/>
                <w:sz w:val="24"/>
                <w:szCs w:val="24"/>
              </w:rPr>
              <w:t>Emitir un boletín de prensa a cerca de las actividades relevantes que realice el presidente municipal, así como los departamentos del Gobierno Municipal de Gómez Farías, para informar de manera oportuna sobre las acciones destacadas a la ciudadanía.</w:t>
            </w:r>
          </w:p>
        </w:tc>
        <w:tc>
          <w:tcPr>
            <w:tcW w:w="2552" w:type="dxa"/>
          </w:tcPr>
          <w:p w14:paraId="7CA9983A" w14:textId="77777777" w:rsidR="00043481" w:rsidRDefault="00043481" w:rsidP="00002347">
            <w:pPr>
              <w:pStyle w:val="Prrafodelista"/>
              <w:ind w:left="0"/>
              <w:rPr>
                <w:rFonts w:ascii="Arial" w:hAnsi="Arial" w:cs="Arial"/>
                <w:sz w:val="24"/>
                <w:szCs w:val="24"/>
              </w:rPr>
            </w:pPr>
            <w:r>
              <w:rPr>
                <w:rFonts w:ascii="Arial" w:hAnsi="Arial" w:cs="Arial"/>
                <w:sz w:val="24"/>
                <w:szCs w:val="24"/>
              </w:rPr>
              <w:t xml:space="preserve">Generar información de impacto, fortalecer la imagen institucional, </w:t>
            </w:r>
            <w:r w:rsidR="00465032">
              <w:rPr>
                <w:rFonts w:ascii="Arial" w:hAnsi="Arial" w:cs="Arial"/>
                <w:sz w:val="24"/>
                <w:szCs w:val="24"/>
              </w:rPr>
              <w:t xml:space="preserve">mantener a la población informada sobre el acontecer municipal. </w:t>
            </w:r>
          </w:p>
        </w:tc>
        <w:tc>
          <w:tcPr>
            <w:tcW w:w="2126" w:type="dxa"/>
          </w:tcPr>
          <w:p w14:paraId="1141EFD5" w14:textId="77777777" w:rsidR="00043481" w:rsidRDefault="00465032" w:rsidP="00002347">
            <w:pPr>
              <w:pStyle w:val="Prrafodelista"/>
              <w:ind w:left="0"/>
              <w:jc w:val="center"/>
              <w:rPr>
                <w:rFonts w:ascii="Arial" w:hAnsi="Arial" w:cs="Arial"/>
                <w:sz w:val="24"/>
                <w:szCs w:val="24"/>
              </w:rPr>
            </w:pPr>
            <w:r>
              <w:rPr>
                <w:rFonts w:ascii="Arial" w:hAnsi="Arial" w:cs="Arial"/>
                <w:sz w:val="24"/>
                <w:szCs w:val="24"/>
              </w:rPr>
              <w:t xml:space="preserve">Variable </w:t>
            </w:r>
          </w:p>
        </w:tc>
      </w:tr>
      <w:tr w:rsidR="00465032" w14:paraId="605AC1F4" w14:textId="77777777" w:rsidTr="00C162FC">
        <w:tc>
          <w:tcPr>
            <w:tcW w:w="2694" w:type="dxa"/>
          </w:tcPr>
          <w:p w14:paraId="261CE413" w14:textId="77777777" w:rsidR="00465032" w:rsidRDefault="00465032" w:rsidP="00002347">
            <w:pPr>
              <w:pStyle w:val="Prrafodelista"/>
              <w:ind w:left="0"/>
              <w:jc w:val="center"/>
              <w:rPr>
                <w:rFonts w:ascii="Arial" w:hAnsi="Arial" w:cs="Arial"/>
                <w:sz w:val="24"/>
                <w:szCs w:val="24"/>
              </w:rPr>
            </w:pPr>
            <w:r>
              <w:rPr>
                <w:rFonts w:ascii="Arial" w:hAnsi="Arial" w:cs="Arial"/>
                <w:sz w:val="24"/>
                <w:szCs w:val="24"/>
              </w:rPr>
              <w:t xml:space="preserve">Agenda de entrevistas para medios de comunicación </w:t>
            </w:r>
          </w:p>
        </w:tc>
        <w:tc>
          <w:tcPr>
            <w:tcW w:w="4394" w:type="dxa"/>
          </w:tcPr>
          <w:p w14:paraId="3D66828C" w14:textId="77777777" w:rsidR="00465032" w:rsidRDefault="00465032" w:rsidP="00002347">
            <w:pPr>
              <w:pStyle w:val="Prrafodelista"/>
              <w:ind w:left="0"/>
              <w:rPr>
                <w:rFonts w:ascii="Arial" w:hAnsi="Arial" w:cs="Arial"/>
                <w:sz w:val="24"/>
                <w:szCs w:val="24"/>
              </w:rPr>
            </w:pPr>
            <w:r>
              <w:rPr>
                <w:rFonts w:ascii="Arial" w:hAnsi="Arial" w:cs="Arial"/>
                <w:sz w:val="24"/>
                <w:szCs w:val="24"/>
              </w:rPr>
              <w:t>Agendar y concertar entrevistas con los medios informativos con el presidente municipal, regidores o directores de la administración pública municipal de Gómez Farías 2021- 2024</w:t>
            </w:r>
          </w:p>
        </w:tc>
        <w:tc>
          <w:tcPr>
            <w:tcW w:w="2552" w:type="dxa"/>
          </w:tcPr>
          <w:p w14:paraId="20AAFFF1" w14:textId="77777777" w:rsidR="00465032" w:rsidRDefault="00465032" w:rsidP="00002347">
            <w:pPr>
              <w:pStyle w:val="Prrafodelista"/>
              <w:ind w:left="0"/>
              <w:rPr>
                <w:rFonts w:ascii="Arial" w:hAnsi="Arial" w:cs="Arial"/>
                <w:sz w:val="24"/>
                <w:szCs w:val="24"/>
              </w:rPr>
            </w:pPr>
            <w:r>
              <w:rPr>
                <w:rFonts w:ascii="Arial" w:hAnsi="Arial" w:cs="Arial"/>
                <w:sz w:val="24"/>
                <w:szCs w:val="24"/>
              </w:rPr>
              <w:t xml:space="preserve">Atención a medios, respaldo institucional y manejo de agenda de informativa. </w:t>
            </w:r>
          </w:p>
        </w:tc>
        <w:tc>
          <w:tcPr>
            <w:tcW w:w="2126" w:type="dxa"/>
          </w:tcPr>
          <w:p w14:paraId="5B29742D" w14:textId="77777777" w:rsidR="00465032" w:rsidRDefault="00465032" w:rsidP="00002347">
            <w:pPr>
              <w:pStyle w:val="Prrafodelista"/>
              <w:ind w:left="0"/>
              <w:jc w:val="center"/>
              <w:rPr>
                <w:rFonts w:ascii="Arial" w:hAnsi="Arial" w:cs="Arial"/>
                <w:sz w:val="24"/>
                <w:szCs w:val="24"/>
              </w:rPr>
            </w:pPr>
            <w:r>
              <w:rPr>
                <w:rFonts w:ascii="Arial" w:hAnsi="Arial" w:cs="Arial"/>
                <w:sz w:val="24"/>
                <w:szCs w:val="24"/>
              </w:rPr>
              <w:t>Variable: de acuerdo a la solicitud</w:t>
            </w:r>
          </w:p>
        </w:tc>
      </w:tr>
      <w:tr w:rsidR="00465032" w14:paraId="12F46D30" w14:textId="77777777" w:rsidTr="00C162FC">
        <w:tc>
          <w:tcPr>
            <w:tcW w:w="2694" w:type="dxa"/>
          </w:tcPr>
          <w:p w14:paraId="14CFA527" w14:textId="77777777" w:rsidR="00465032" w:rsidRDefault="00465032" w:rsidP="00002347">
            <w:pPr>
              <w:pStyle w:val="Prrafodelista"/>
              <w:ind w:left="0"/>
              <w:jc w:val="center"/>
              <w:rPr>
                <w:rFonts w:ascii="Arial" w:hAnsi="Arial" w:cs="Arial"/>
                <w:sz w:val="24"/>
                <w:szCs w:val="24"/>
              </w:rPr>
            </w:pPr>
            <w:r>
              <w:rPr>
                <w:rFonts w:ascii="Arial" w:hAnsi="Arial" w:cs="Arial"/>
                <w:sz w:val="24"/>
                <w:szCs w:val="24"/>
              </w:rPr>
              <w:t>Elaboración de Spots</w:t>
            </w:r>
          </w:p>
        </w:tc>
        <w:tc>
          <w:tcPr>
            <w:tcW w:w="4394" w:type="dxa"/>
          </w:tcPr>
          <w:p w14:paraId="7CFF9824" w14:textId="77777777" w:rsidR="00465032" w:rsidRDefault="00465032" w:rsidP="00002347">
            <w:pPr>
              <w:pStyle w:val="Prrafodelista"/>
              <w:ind w:left="0"/>
              <w:rPr>
                <w:rFonts w:ascii="Arial" w:hAnsi="Arial" w:cs="Arial"/>
                <w:sz w:val="24"/>
                <w:szCs w:val="24"/>
              </w:rPr>
            </w:pPr>
            <w:r>
              <w:rPr>
                <w:rFonts w:ascii="Arial" w:hAnsi="Arial" w:cs="Arial"/>
                <w:sz w:val="24"/>
                <w:szCs w:val="24"/>
              </w:rPr>
              <w:t>Grabar spots informativos acerca de los programas y proyectos del Gobierno Municipal.</w:t>
            </w:r>
          </w:p>
        </w:tc>
        <w:tc>
          <w:tcPr>
            <w:tcW w:w="2552" w:type="dxa"/>
          </w:tcPr>
          <w:p w14:paraId="747C8826" w14:textId="77777777" w:rsidR="00711A1D" w:rsidRDefault="00711A1D" w:rsidP="00002347">
            <w:pPr>
              <w:pStyle w:val="Prrafodelista"/>
              <w:ind w:left="0"/>
              <w:rPr>
                <w:rFonts w:ascii="Arial" w:hAnsi="Arial" w:cs="Arial"/>
                <w:sz w:val="24"/>
                <w:szCs w:val="24"/>
              </w:rPr>
            </w:pPr>
            <w:r>
              <w:rPr>
                <w:rFonts w:ascii="Arial" w:hAnsi="Arial" w:cs="Arial"/>
                <w:sz w:val="24"/>
                <w:szCs w:val="24"/>
              </w:rPr>
              <w:t xml:space="preserve">Difundir a través de perifoneo información para que esta llegue a la mayor cantidad de personas ya que aún hay muchas personas que </w:t>
            </w:r>
            <w:r>
              <w:rPr>
                <w:rFonts w:ascii="Arial" w:hAnsi="Arial" w:cs="Arial"/>
                <w:sz w:val="24"/>
                <w:szCs w:val="24"/>
              </w:rPr>
              <w:lastRenderedPageBreak/>
              <w:t xml:space="preserve">carecen de medios digitales. </w:t>
            </w:r>
          </w:p>
        </w:tc>
        <w:tc>
          <w:tcPr>
            <w:tcW w:w="2126" w:type="dxa"/>
          </w:tcPr>
          <w:p w14:paraId="6880095F" w14:textId="77777777" w:rsidR="00465032" w:rsidRDefault="00711A1D" w:rsidP="00002347">
            <w:pPr>
              <w:pStyle w:val="Prrafodelista"/>
              <w:ind w:left="0"/>
              <w:jc w:val="center"/>
              <w:rPr>
                <w:rFonts w:ascii="Arial" w:hAnsi="Arial" w:cs="Arial"/>
                <w:sz w:val="24"/>
                <w:szCs w:val="24"/>
              </w:rPr>
            </w:pPr>
            <w:r>
              <w:rPr>
                <w:rFonts w:ascii="Arial" w:hAnsi="Arial" w:cs="Arial"/>
                <w:sz w:val="24"/>
                <w:szCs w:val="24"/>
              </w:rPr>
              <w:lastRenderedPageBreak/>
              <w:t xml:space="preserve">Variable: de acuerdo a las solicitudes presentadas ante el departamento de Comunicación </w:t>
            </w:r>
          </w:p>
        </w:tc>
      </w:tr>
    </w:tbl>
    <w:p w14:paraId="460D7E96" w14:textId="77777777" w:rsidR="00C162FC" w:rsidRDefault="00C162FC" w:rsidP="007E64A0">
      <w:pPr>
        <w:pStyle w:val="Prrafodelista"/>
        <w:rPr>
          <w:rFonts w:ascii="Arial" w:hAnsi="Arial" w:cs="Arial"/>
          <w:sz w:val="24"/>
          <w:szCs w:val="24"/>
        </w:rPr>
      </w:pPr>
    </w:p>
    <w:p w14:paraId="0EBE2A85" w14:textId="77777777" w:rsidR="00C162FC" w:rsidRPr="009E7899" w:rsidRDefault="00C162FC" w:rsidP="009E7899">
      <w:pPr>
        <w:rPr>
          <w:rFonts w:ascii="Arial" w:hAnsi="Arial" w:cs="Arial"/>
          <w:sz w:val="24"/>
          <w:szCs w:val="24"/>
        </w:rPr>
      </w:pPr>
    </w:p>
    <w:p w14:paraId="3071E49E" w14:textId="77777777" w:rsidR="00C162FC" w:rsidRDefault="00F21E12" w:rsidP="007E64A0">
      <w:pPr>
        <w:pStyle w:val="Prrafodelista"/>
        <w:rPr>
          <w:rFonts w:ascii="Arial" w:hAnsi="Arial" w:cs="Arial"/>
          <w:sz w:val="24"/>
          <w:szCs w:val="24"/>
        </w:rPr>
      </w:pPr>
      <w:r w:rsidRPr="009E7899">
        <w:rPr>
          <w:rFonts w:ascii="Arial" w:hAnsi="Arial" w:cs="Arial"/>
          <w:b/>
          <w:sz w:val="24"/>
          <w:szCs w:val="24"/>
        </w:rPr>
        <w:t>Nota:</w:t>
      </w:r>
      <w:r>
        <w:rPr>
          <w:rFonts w:ascii="Arial" w:hAnsi="Arial" w:cs="Arial"/>
          <w:sz w:val="24"/>
          <w:szCs w:val="24"/>
        </w:rPr>
        <w:t xml:space="preserve"> la temporalidad de la estrategia de Comunicación Social se </w:t>
      </w:r>
      <w:r w:rsidR="00FF4C9A">
        <w:rPr>
          <w:rFonts w:ascii="Arial" w:hAnsi="Arial" w:cs="Arial"/>
          <w:sz w:val="24"/>
          <w:szCs w:val="24"/>
        </w:rPr>
        <w:t>llevará a cabo durante los meses y días que comprende el año 2022 y</w:t>
      </w:r>
      <w:r w:rsidR="009E7899">
        <w:rPr>
          <w:rFonts w:ascii="Arial" w:hAnsi="Arial" w:cs="Arial"/>
          <w:sz w:val="24"/>
          <w:szCs w:val="24"/>
        </w:rPr>
        <w:t xml:space="preserve"> se renovará al año siguiente. </w:t>
      </w:r>
    </w:p>
    <w:p w14:paraId="1C5C52FF" w14:textId="77777777" w:rsidR="009E7899" w:rsidRDefault="009E7899" w:rsidP="007E64A0">
      <w:pPr>
        <w:pStyle w:val="Prrafodelista"/>
        <w:rPr>
          <w:rFonts w:ascii="Arial" w:hAnsi="Arial" w:cs="Arial"/>
          <w:sz w:val="24"/>
          <w:szCs w:val="24"/>
        </w:rPr>
      </w:pPr>
    </w:p>
    <w:p w14:paraId="1CE8D30F" w14:textId="77777777" w:rsidR="00C162FC" w:rsidRDefault="009E7899" w:rsidP="009E7899">
      <w:pPr>
        <w:pStyle w:val="Prrafodelista"/>
        <w:rPr>
          <w:rFonts w:ascii="Arial" w:hAnsi="Arial" w:cs="Arial"/>
          <w:sz w:val="24"/>
          <w:szCs w:val="24"/>
        </w:rPr>
      </w:pPr>
      <w:r w:rsidRPr="009E7899">
        <w:rPr>
          <w:rFonts w:ascii="Arial" w:hAnsi="Arial" w:cs="Arial"/>
          <w:b/>
          <w:sz w:val="24"/>
          <w:szCs w:val="24"/>
        </w:rPr>
        <w:t>Variable:</w:t>
      </w:r>
      <w:r>
        <w:rPr>
          <w:rFonts w:ascii="Arial" w:hAnsi="Arial" w:cs="Arial"/>
          <w:sz w:val="24"/>
          <w:szCs w:val="24"/>
        </w:rPr>
        <w:t xml:space="preserve"> Que está sujeta a cambios frecuentes o probables </w:t>
      </w:r>
    </w:p>
    <w:p w14:paraId="2AF5B8CC" w14:textId="77777777" w:rsidR="009E7899" w:rsidRPr="009E7899" w:rsidRDefault="009E7899" w:rsidP="009E7899">
      <w:pPr>
        <w:pStyle w:val="Prrafodelista"/>
        <w:rPr>
          <w:rFonts w:ascii="Arial" w:hAnsi="Arial" w:cs="Arial"/>
          <w:sz w:val="24"/>
          <w:szCs w:val="24"/>
        </w:rPr>
      </w:pPr>
      <w:r w:rsidRPr="009E7899">
        <w:rPr>
          <w:rFonts w:ascii="Arial" w:hAnsi="Arial" w:cs="Arial"/>
          <w:b/>
          <w:sz w:val="24"/>
          <w:szCs w:val="24"/>
        </w:rPr>
        <w:t>Permanente:</w:t>
      </w:r>
      <w:r>
        <w:rPr>
          <w:rFonts w:ascii="Arial" w:hAnsi="Arial" w:cs="Arial"/>
          <w:sz w:val="24"/>
          <w:szCs w:val="24"/>
        </w:rPr>
        <w:t xml:space="preserve"> Que se mantiene sin interrupción, o cambio en el mismo lugar, estado o situación. </w:t>
      </w:r>
    </w:p>
    <w:p w14:paraId="2FBF357D" w14:textId="77777777" w:rsidR="00067C76" w:rsidRDefault="0047311E" w:rsidP="0047311E">
      <w:pPr>
        <w:rPr>
          <w:rFonts w:ascii="Arial" w:hAnsi="Arial" w:cs="Arial"/>
          <w:noProof/>
          <w:sz w:val="24"/>
          <w:szCs w:val="24"/>
          <w:lang w:eastAsia="es-MX"/>
        </w:rPr>
      </w:pPr>
      <w:r>
        <w:rPr>
          <w:rFonts w:ascii="Arial" w:hAnsi="Arial" w:cs="Arial"/>
          <w:sz w:val="24"/>
          <w:szCs w:val="24"/>
        </w:rPr>
        <w:t xml:space="preserve"> </w:t>
      </w:r>
    </w:p>
    <w:p w14:paraId="5573CBE8" w14:textId="77777777" w:rsidR="00067C76" w:rsidRDefault="00D103F5" w:rsidP="0047311E">
      <w:pPr>
        <w:rPr>
          <w:rFonts w:ascii="Arial" w:hAnsi="Arial" w:cs="Arial"/>
          <w:noProof/>
          <w:sz w:val="24"/>
          <w:szCs w:val="24"/>
          <w:lang w:eastAsia="es-MX"/>
        </w:rPr>
      </w:pPr>
      <w:r>
        <w:rPr>
          <w:rFonts w:ascii="Arial" w:hAnsi="Arial" w:cs="Arial"/>
          <w:noProof/>
          <w:sz w:val="24"/>
          <w:szCs w:val="24"/>
          <w:lang w:eastAsia="es-MX"/>
        </w:rPr>
        <w:t xml:space="preserve">Sin mas por el momento me despido, quedando a sus ordenes para cualquier aclaración al respecto. </w:t>
      </w:r>
    </w:p>
    <w:p w14:paraId="566278C5" w14:textId="77777777" w:rsidR="00D103F5" w:rsidRPr="003816C6" w:rsidRDefault="00D103F5" w:rsidP="003816C6">
      <w:pPr>
        <w:jc w:val="center"/>
        <w:rPr>
          <w:rFonts w:ascii="Arial" w:hAnsi="Arial" w:cs="Arial"/>
          <w:b/>
          <w:noProof/>
          <w:sz w:val="24"/>
          <w:szCs w:val="24"/>
          <w:lang w:eastAsia="es-MX"/>
        </w:rPr>
      </w:pPr>
      <w:r w:rsidRPr="003816C6">
        <w:rPr>
          <w:rFonts w:ascii="Arial" w:hAnsi="Arial" w:cs="Arial"/>
          <w:b/>
          <w:noProof/>
          <w:sz w:val="24"/>
          <w:szCs w:val="24"/>
          <w:lang w:eastAsia="es-MX"/>
        </w:rPr>
        <w:t>Atentamente</w:t>
      </w:r>
    </w:p>
    <w:p w14:paraId="1ABFF037" w14:textId="77777777" w:rsidR="00D103F5" w:rsidRDefault="00D103F5" w:rsidP="003816C6">
      <w:pPr>
        <w:jc w:val="center"/>
        <w:rPr>
          <w:rFonts w:ascii="Arial" w:hAnsi="Arial" w:cs="Arial"/>
          <w:noProof/>
          <w:sz w:val="24"/>
          <w:szCs w:val="24"/>
          <w:lang w:eastAsia="es-MX"/>
        </w:rPr>
      </w:pPr>
      <w:r>
        <w:rPr>
          <w:rFonts w:ascii="Arial" w:hAnsi="Arial" w:cs="Arial"/>
          <w:noProof/>
          <w:sz w:val="24"/>
          <w:szCs w:val="24"/>
          <w:lang w:eastAsia="es-MX"/>
        </w:rPr>
        <w:t>“</w:t>
      </w:r>
      <w:r w:rsidR="003816C6">
        <w:rPr>
          <w:rFonts w:ascii="Arial" w:hAnsi="Arial" w:cs="Arial"/>
          <w:noProof/>
          <w:sz w:val="24"/>
          <w:szCs w:val="24"/>
          <w:lang w:eastAsia="es-MX"/>
        </w:rPr>
        <w:t>2022, Año de la Atención Integral a Niñas, Niños y Adolescentes con Cáncer en Jalisco”</w:t>
      </w:r>
    </w:p>
    <w:p w14:paraId="506F2EDE" w14:textId="77777777" w:rsidR="003816C6" w:rsidRDefault="003816C6" w:rsidP="003816C6">
      <w:pPr>
        <w:jc w:val="center"/>
        <w:rPr>
          <w:rFonts w:ascii="Arial" w:hAnsi="Arial" w:cs="Arial"/>
          <w:noProof/>
          <w:sz w:val="24"/>
          <w:szCs w:val="24"/>
          <w:lang w:eastAsia="es-MX"/>
        </w:rPr>
      </w:pPr>
      <w:r>
        <w:rPr>
          <w:rFonts w:ascii="Arial" w:hAnsi="Arial" w:cs="Arial"/>
          <w:noProof/>
          <w:sz w:val="24"/>
          <w:szCs w:val="24"/>
          <w:lang w:eastAsia="es-MX"/>
        </w:rPr>
        <w:t>San Sebastián del Sur, Mu</w:t>
      </w:r>
      <w:r w:rsidR="00E66539">
        <w:rPr>
          <w:rFonts w:ascii="Arial" w:hAnsi="Arial" w:cs="Arial"/>
          <w:noProof/>
          <w:sz w:val="24"/>
          <w:szCs w:val="24"/>
          <w:lang w:eastAsia="es-MX"/>
        </w:rPr>
        <w:t>nicipio de Gómez Farías, Jal. 11</w:t>
      </w:r>
      <w:r>
        <w:rPr>
          <w:rFonts w:ascii="Arial" w:hAnsi="Arial" w:cs="Arial"/>
          <w:noProof/>
          <w:sz w:val="24"/>
          <w:szCs w:val="24"/>
          <w:lang w:eastAsia="es-MX"/>
        </w:rPr>
        <w:t>/10/2022</w:t>
      </w:r>
    </w:p>
    <w:p w14:paraId="5465E007" w14:textId="77777777" w:rsidR="00EE434A" w:rsidRDefault="00EE434A" w:rsidP="003816C6">
      <w:pPr>
        <w:rPr>
          <w:rFonts w:ascii="Arial" w:hAnsi="Arial" w:cs="Arial"/>
          <w:noProof/>
          <w:sz w:val="24"/>
          <w:szCs w:val="24"/>
          <w:lang w:eastAsia="es-MX"/>
        </w:rPr>
      </w:pPr>
    </w:p>
    <w:p w14:paraId="63503D2A" w14:textId="77777777" w:rsidR="003816C6" w:rsidRDefault="003816C6" w:rsidP="003816C6">
      <w:pPr>
        <w:rPr>
          <w:rFonts w:ascii="Arial" w:hAnsi="Arial" w:cs="Arial"/>
          <w:noProof/>
          <w:sz w:val="24"/>
          <w:szCs w:val="24"/>
          <w:lang w:eastAsia="es-MX"/>
        </w:rPr>
      </w:pP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6DA1780" wp14:editId="37C46B48">
                <wp:simplePos x="0" y="0"/>
                <wp:positionH relativeFrom="column">
                  <wp:posOffset>1668607</wp:posOffset>
                </wp:positionH>
                <wp:positionV relativeFrom="paragraph">
                  <wp:posOffset>257579</wp:posOffset>
                </wp:positionV>
                <wp:extent cx="2238894" cy="22052"/>
                <wp:effectExtent l="0" t="0" r="28575" b="35560"/>
                <wp:wrapNone/>
                <wp:docPr id="8" name="Conector recto 8"/>
                <wp:cNvGraphicFramePr/>
                <a:graphic xmlns:a="http://schemas.openxmlformats.org/drawingml/2006/main">
                  <a:graphicData uri="http://schemas.microsoft.com/office/word/2010/wordprocessingShape">
                    <wps:wsp>
                      <wps:cNvCnPr/>
                      <wps:spPr>
                        <a:xfrm>
                          <a:off x="0" y="0"/>
                          <a:ext cx="2238894" cy="22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E1074"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0.3pt" to="30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jztAEAALcDAAAOAAAAZHJzL2Uyb0RvYy54bWysU8uu0zAQ3SPxD5b3NGl4qERN76JXsEFQ&#10;8fgAX2fcWPilsWnSv2fspLkIEEKIjR3b55yZMzPZ303WsAtg1N51fLupOQMnfa/dueNfPr95tuMs&#10;JuF6YbyDjl8h8rvD0yf7MbTQ+MGbHpCRiIvtGDo+pBTaqopyACvixgdw9Kg8WpHoiOeqRzGSujVV&#10;U9evqtFjH9BLiJFu7+dHfij6SoFMH5SKkJjpOOWWyoplfchrddiL9owiDFouaYh/yMIK7SjoKnUv&#10;kmDfUP8iZbVEH71KG+lt5ZXSEooHcrOtf3LzaRABihcqTgxrmeL/k5XvLydkuu84NcoJSy06UqNk&#10;8sgwb2yXazSG2BL06E64nGI4YTY8KbR5JytsKnW9rnWFKTFJl03zfLd7/YIzSW9NU79ssmb1SA4Y&#10;01vwluWPjhvtsm3Risu7mGboDUK8nMwcvnylq4EMNu4jKLJCAbeFXYYIjgbZRVD7+6/bJWxBZorS&#10;xqyk+s+kBZtpUAbrb4krukT0Lq1Eq53H30VN0y1VNeNvrmev2faD76+lGaUcNB2loMsk5/H78Vzo&#10;j//b4TsAAAD//wMAUEsDBBQABgAIAAAAIQCmboTe3gAAAAkBAAAPAAAAZHJzL2Rvd25yZXYueG1s&#10;TI/NTsMwEITvSLyDtUjcqJMoWCjEqapKCHFBNIW7G2+TgH8i20nD27Oc4Lizo5lv6u1qDVswxNE7&#10;CfkmA4au83p0vYT349PdA7CYlNPKeIcSvjHCtrm+qlWl/cUdcGlTzyjExUpJGFKaKs5jN6BVceMn&#10;dPQ7+2BVojP0XAd1oXBreJFlgls1OmoY1IT7AbuvdrYSzEtYPvp9v4vz80G0n2/n4vW4SHl7s+4e&#10;gSVc058ZfvEJHRpiOvnZ6ciMhEIUhJ4klJkARgaR35fATiSUOfCm5v8XND8AAAD//wMAUEsBAi0A&#10;FAAGAAgAAAAhALaDOJL+AAAA4QEAABMAAAAAAAAAAAAAAAAAAAAAAFtDb250ZW50X1R5cGVzXS54&#10;bWxQSwECLQAUAAYACAAAACEAOP0h/9YAAACUAQAACwAAAAAAAAAAAAAAAAAvAQAAX3JlbHMvLnJl&#10;bHNQSwECLQAUAAYACAAAACEAcVoo87QBAAC3AwAADgAAAAAAAAAAAAAAAAAuAgAAZHJzL2Uyb0Rv&#10;Yy54bWxQSwECLQAUAAYACAAAACEApm6E3t4AAAAJAQAADwAAAAAAAAAAAAAAAAAOBAAAZHJzL2Rv&#10;d25yZXYueG1sUEsFBgAAAAAEAAQA8wAAABkFAAAAAA==&#10;" strokecolor="black [3200]" strokeweight=".5pt">
                <v:stroke joinstyle="miter"/>
              </v:line>
            </w:pict>
          </mc:Fallback>
        </mc:AlternateContent>
      </w:r>
    </w:p>
    <w:p w14:paraId="18475F2F" w14:textId="77777777" w:rsidR="003816C6" w:rsidRPr="002B61A0" w:rsidRDefault="003816C6" w:rsidP="003816C6">
      <w:pPr>
        <w:jc w:val="center"/>
        <w:rPr>
          <w:rFonts w:ascii="Arial" w:hAnsi="Arial" w:cs="Arial"/>
          <w:b/>
          <w:noProof/>
          <w:sz w:val="24"/>
          <w:szCs w:val="24"/>
          <w:lang w:eastAsia="es-MX"/>
        </w:rPr>
      </w:pPr>
      <w:r w:rsidRPr="002B61A0">
        <w:rPr>
          <w:rFonts w:ascii="Arial" w:hAnsi="Arial" w:cs="Arial"/>
          <w:b/>
          <w:noProof/>
          <w:sz w:val="24"/>
          <w:szCs w:val="24"/>
          <w:lang w:eastAsia="es-MX"/>
        </w:rPr>
        <w:t>Lic. Cristian Mejía Chávez</w:t>
      </w:r>
    </w:p>
    <w:p w14:paraId="051B4946" w14:textId="77777777" w:rsidR="003816C6" w:rsidRDefault="003816C6" w:rsidP="003816C6">
      <w:pPr>
        <w:jc w:val="center"/>
        <w:rPr>
          <w:rFonts w:ascii="Arial" w:hAnsi="Arial" w:cs="Arial"/>
          <w:noProof/>
          <w:sz w:val="24"/>
          <w:szCs w:val="24"/>
          <w:lang w:eastAsia="es-MX"/>
        </w:rPr>
      </w:pPr>
      <w:r>
        <w:rPr>
          <w:rFonts w:ascii="Arial" w:hAnsi="Arial" w:cs="Arial"/>
          <w:noProof/>
          <w:sz w:val="24"/>
          <w:szCs w:val="24"/>
          <w:lang w:eastAsia="es-MX"/>
        </w:rPr>
        <w:t>Director de Comunicación Social</w:t>
      </w:r>
    </w:p>
    <w:p w14:paraId="02D6A294" w14:textId="77777777" w:rsidR="003816C6" w:rsidRDefault="003816C6" w:rsidP="003816C6">
      <w:pPr>
        <w:jc w:val="center"/>
        <w:rPr>
          <w:rFonts w:ascii="Arial" w:hAnsi="Arial" w:cs="Arial"/>
          <w:noProof/>
          <w:sz w:val="24"/>
          <w:szCs w:val="24"/>
          <w:lang w:eastAsia="es-MX"/>
        </w:rPr>
      </w:pPr>
    </w:p>
    <w:p w14:paraId="7F27B851" w14:textId="77777777" w:rsidR="00EE434A" w:rsidRDefault="00EE434A" w:rsidP="003816C6">
      <w:pPr>
        <w:rPr>
          <w:rFonts w:ascii="Arial" w:hAnsi="Arial" w:cs="Arial"/>
          <w:noProof/>
          <w:sz w:val="24"/>
          <w:szCs w:val="24"/>
          <w:lang w:eastAsia="es-MX"/>
        </w:rPr>
      </w:pPr>
      <w:r>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05548493" wp14:editId="166E9F98">
                <wp:simplePos x="0" y="0"/>
                <wp:positionH relativeFrom="margin">
                  <wp:align>left</wp:align>
                </wp:positionH>
                <wp:positionV relativeFrom="paragraph">
                  <wp:posOffset>250249</wp:posOffset>
                </wp:positionV>
                <wp:extent cx="2177934" cy="5542"/>
                <wp:effectExtent l="0" t="0" r="32385" b="33020"/>
                <wp:wrapNone/>
                <wp:docPr id="10" name="Conector recto 10"/>
                <wp:cNvGraphicFramePr/>
                <a:graphic xmlns:a="http://schemas.openxmlformats.org/drawingml/2006/main">
                  <a:graphicData uri="http://schemas.microsoft.com/office/word/2010/wordprocessingShape">
                    <wps:wsp>
                      <wps:cNvCnPr/>
                      <wps:spPr>
                        <a:xfrm>
                          <a:off x="0" y="0"/>
                          <a:ext cx="2177934"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B3944" id="Conector recto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7pt" to="17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CBtgEAALgDAAAOAAAAZHJzL2Uyb0RvYy54bWysU02P0zAQvSPxHyzfaZKyy7JR0z10BRcE&#10;FQs/wOuMGwt/aWya9N8zdtosArRCiIsd2+/NzHsz2dxN1rAjYNTedbxZ1ZyBk77X7tDxr1/evXrL&#10;WUzC9cJ4Bx0/QeR325cvNmNoYe0Hb3pARkFcbMfQ8SGl0FZVlANYEVc+gKNH5dGKREc8VD2KkaJb&#10;U63r+k01euwDegkx0u39/Mi3Jb5SINMnpSIkZjpOtaWyYlkf81ptN6I9oAiDlucyxD9UYYV2lHQJ&#10;dS+SYN9R/xbKaok+epVW0tvKK6UlFA2kpql/UfMwiABFC5kTw2JT/H9h5cfjHpnuqXdkjxOWerSj&#10;TsnkkWHeGD2QS2OILYF3bo/nUwx7zJInhTbvJIZNxdnT4ixMiUm6XDc3N7evrziT9HZ9fbXOIasn&#10;bsCY3oO3LH903GiXdYtWHD/ENEMvEOLlWubs5SudDGSwcZ9BkRbK1xR2mSLYGWRHQf3vvzXntAWZ&#10;KUobs5Dq50lnbKZBmay/JS7oktG7tBCtdh7/lDVNl1LVjL+onrVm2Y++P5VeFDtoPIqh51HO8/fz&#10;udCffrjtDwAAAP//AwBQSwMEFAAGAAgAAAAhAFGo4ZLcAAAABgEAAA8AAABkcnMvZG93bnJldi54&#10;bWxMj81OwzAQhO9IvIO1SNyoQxNVkGZTVZUQ4oJoCnc3dp0U/0S2k4a3ZznR486MZr6tNrM1bFIh&#10;9t4hPC4yYMq1XvZOI3weXh6egMUknBTGO4XwoyJs6tubSpTSX9xeTU3SjEpcLAVCl9JQch7bTlkR&#10;F35QjryTD1YkOoPmMogLlVvDl1m24lb0jhY6Mahdp9rvZrQI5i1MX3qnt3F83a+a88dp+X6YEO/v&#10;5u0aWFJz+g/DHz6hQ01MRz86GZlBoEcSQv5cACM3L3ISjghFlgOvK36NX/8CAAD//wMAUEsBAi0A&#10;FAAGAAgAAAAhALaDOJL+AAAA4QEAABMAAAAAAAAAAAAAAAAAAAAAAFtDb250ZW50X1R5cGVzXS54&#10;bWxQSwECLQAUAAYACAAAACEAOP0h/9YAAACUAQAACwAAAAAAAAAAAAAAAAAvAQAAX3JlbHMvLnJl&#10;bHNQSwECLQAUAAYACAAAACEAfSAggbYBAAC4AwAADgAAAAAAAAAAAAAAAAAuAgAAZHJzL2Uyb0Rv&#10;Yy54bWxQSwECLQAUAAYACAAAACEAUajhktwAAAAGAQAADwAAAAAAAAAAAAAAAAAQBAAAZHJzL2Rv&#10;d25yZXYueG1sUEsFBgAAAAAEAAQA8wAAABkFAAAAAA==&#10;" strokecolor="black [3200]" strokeweight=".5pt">
                <v:stroke joinstyle="miter"/>
                <w10:wrap anchorx="margin"/>
              </v:line>
            </w:pict>
          </mc:Fallback>
        </mc:AlternateContent>
      </w: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2CED59CB" wp14:editId="289A96D7">
                <wp:simplePos x="0" y="0"/>
                <wp:positionH relativeFrom="column">
                  <wp:posOffset>3453073</wp:posOffset>
                </wp:positionH>
                <wp:positionV relativeFrom="paragraph">
                  <wp:posOffset>272415</wp:posOffset>
                </wp:positionV>
                <wp:extent cx="2199698" cy="16625"/>
                <wp:effectExtent l="0" t="0" r="29210" b="21590"/>
                <wp:wrapNone/>
                <wp:docPr id="11" name="Conector recto 11"/>
                <wp:cNvGraphicFramePr/>
                <a:graphic xmlns:a="http://schemas.openxmlformats.org/drawingml/2006/main">
                  <a:graphicData uri="http://schemas.microsoft.com/office/word/2010/wordprocessingShape">
                    <wps:wsp>
                      <wps:cNvCnPr/>
                      <wps:spPr>
                        <a:xfrm>
                          <a:off x="0" y="0"/>
                          <a:ext cx="2199698" cy="1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A2170"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pt,21.45pt" to="445.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wtgEAALkDAAAOAAAAZHJzL2Uyb0RvYy54bWysU9uO0zAQfUfiHyy/0ySVqGjUdB+6ghcE&#10;FZcP8DrjxsI3jU2T/j1jp82iBSG02hff5pyZOTPj3d1kDTsDRu1dx5tVzRk46XvtTh3//u39m3ec&#10;xSRcL4x30PELRH63f/1qN4YW1n7wpgdk5MTFdgwdH1IKbVVFOYAVceUDODIqj1YkuuKp6lGM5N2a&#10;al3Xm2r02Af0EmKk1/vZyPfFv1Ig02elIiRmOk65pbJiWR/yWu13oj2hCIOW1zTEM7KwQjsKuri6&#10;F0mwn6j/cGW1RB+9SivpbeWV0hKKBlLT1E/UfB1EgKKFihPDUqb4cm7lp/MRme6pdw1nTljq0YE6&#10;JZNHhnljZKAqjSG2BD64I15vMRwxS54U2ryTGDaVyl6WysKUmKTHdbPdbrY0C5JszWazfpt9Vo/k&#10;gDF9AG9ZPnTcaJeFi1acP8Y0Q28Q4uVk5vDllC4GMti4L6BIDAVsCruMERwMsrOgAeh/FCkUtiAz&#10;RWljFlL9b9IVm2lQRut/iQu6RPQuLUSrnce/RU3TLVU142+qZ61Z9oPvL6UZpRw0H6Wg11nOA/j7&#10;vdAff9z+FwAAAP//AwBQSwMEFAAGAAgAAAAhABcOwpnfAAAACQEAAA8AAABkcnMvZG93bnJldi54&#10;bWxMj8FOwzAQRO9I/IO1SNyoQ2iqNsSpqkoIcUE0hbsbb52AvY5sJw1/jznBcWdHM2+q7WwNm9CH&#10;3pGA+0UGDKl1qict4P34dLcGFqIkJY0jFPCNAbb19VUlS+UudMCpiZqlEAqlFNDFOJSch7ZDK8PC&#10;DUjpd3beyphOr7ny8pLCreF5lq24lT2lhk4OuO+w/WpGK8C8+OlD7/UujM+HVfP5ds5fj5MQtzfz&#10;7hFYxDn+meEXP6FDnZhObiQVmBFQLB8SehSwzDfAkmG9yXJgpyQUBfC64v8X1D8AAAD//wMAUEsB&#10;Ai0AFAAGAAgAAAAhALaDOJL+AAAA4QEAABMAAAAAAAAAAAAAAAAAAAAAAFtDb250ZW50X1R5cGVz&#10;XS54bWxQSwECLQAUAAYACAAAACEAOP0h/9YAAACUAQAACwAAAAAAAAAAAAAAAAAvAQAAX3JlbHMv&#10;LnJlbHNQSwECLQAUAAYACAAAACEAhZl7MLYBAAC5AwAADgAAAAAAAAAAAAAAAAAuAgAAZHJzL2Uy&#10;b0RvYy54bWxQSwECLQAUAAYACAAAACEAFw7Cmd8AAAAJAQAADwAAAAAAAAAAAAAAAAAQBAAAZHJz&#10;L2Rvd25yZXYueG1sUEsFBgAAAAAEAAQA8wAAABwFAAAAAA==&#10;" strokecolor="black [3200]" strokeweight=".5pt">
                <v:stroke joinstyle="miter"/>
              </v:line>
            </w:pict>
          </mc:Fallback>
        </mc:AlternateContent>
      </w:r>
    </w:p>
    <w:p w14:paraId="31D6F03E" w14:textId="77777777" w:rsidR="003816C6" w:rsidRDefault="003816C6" w:rsidP="003816C6">
      <w:pPr>
        <w:rPr>
          <w:rFonts w:ascii="Arial" w:hAnsi="Arial" w:cs="Arial"/>
          <w:noProof/>
          <w:sz w:val="24"/>
          <w:szCs w:val="24"/>
          <w:lang w:eastAsia="es-MX"/>
        </w:rPr>
      </w:pPr>
      <w:r w:rsidRPr="002B61A0">
        <w:rPr>
          <w:rFonts w:ascii="Arial" w:hAnsi="Arial" w:cs="Arial"/>
          <w:b/>
          <w:noProof/>
          <w:sz w:val="24"/>
          <w:szCs w:val="24"/>
          <w:lang w:eastAsia="es-MX"/>
        </w:rPr>
        <w:t>Abg. Alma Aurora Peña Gaspar</w:t>
      </w:r>
      <w:r>
        <w:rPr>
          <w:rFonts w:ascii="Arial" w:hAnsi="Arial" w:cs="Arial"/>
          <w:noProof/>
          <w:sz w:val="24"/>
          <w:szCs w:val="24"/>
          <w:lang w:eastAsia="es-MX"/>
        </w:rPr>
        <w:t xml:space="preserve">                                  </w:t>
      </w:r>
      <w:r w:rsidRPr="002B61A0">
        <w:rPr>
          <w:rFonts w:ascii="Arial" w:hAnsi="Arial" w:cs="Arial"/>
          <w:b/>
          <w:noProof/>
          <w:sz w:val="24"/>
          <w:szCs w:val="24"/>
          <w:lang w:eastAsia="es-MX"/>
        </w:rPr>
        <w:t>Lic. Andrés Álvarez Pizano</w:t>
      </w:r>
    </w:p>
    <w:p w14:paraId="1DCB4BD3" w14:textId="77777777" w:rsidR="003816C6" w:rsidRDefault="003816C6" w:rsidP="003816C6">
      <w:pPr>
        <w:rPr>
          <w:rFonts w:ascii="Arial" w:hAnsi="Arial" w:cs="Arial"/>
          <w:noProof/>
          <w:sz w:val="24"/>
          <w:szCs w:val="24"/>
          <w:lang w:eastAsia="es-MX"/>
        </w:rPr>
      </w:pPr>
      <w:r>
        <w:rPr>
          <w:rFonts w:ascii="Arial" w:hAnsi="Arial" w:cs="Arial"/>
          <w:noProof/>
          <w:sz w:val="24"/>
          <w:szCs w:val="24"/>
          <w:lang w:eastAsia="es-MX"/>
        </w:rPr>
        <w:t>Síndico y Secretario General                                    Director de Recursos Humanos</w:t>
      </w:r>
    </w:p>
    <w:p w14:paraId="1B289434" w14:textId="77777777" w:rsidR="00FF4C9A" w:rsidRDefault="00FF4C9A" w:rsidP="003816C6">
      <w:pPr>
        <w:rPr>
          <w:rFonts w:ascii="Arial" w:hAnsi="Arial" w:cs="Arial"/>
          <w:noProof/>
          <w:sz w:val="24"/>
          <w:szCs w:val="24"/>
          <w:lang w:eastAsia="es-MX"/>
        </w:rPr>
      </w:pPr>
      <w:r>
        <w:rPr>
          <w:rFonts w:ascii="Arial" w:hAnsi="Arial" w:cs="Arial"/>
          <w:noProof/>
          <w:sz w:val="24"/>
          <w:szCs w:val="24"/>
          <w:lang w:eastAsia="es-MX"/>
        </w:rPr>
        <w:t xml:space="preserve">     </w:t>
      </w:r>
    </w:p>
    <w:p w14:paraId="7ECA4B5B" w14:textId="77777777" w:rsidR="003816C6" w:rsidRDefault="00FF4C9A" w:rsidP="003816C6">
      <w:pPr>
        <w:rPr>
          <w:rFonts w:ascii="Arial" w:hAnsi="Arial" w:cs="Arial"/>
          <w:noProof/>
          <w:sz w:val="24"/>
          <w:szCs w:val="24"/>
          <w:lang w:eastAsia="es-MX"/>
        </w:rPr>
      </w:pP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4D9984A1" wp14:editId="1581FC1E">
                <wp:simplePos x="0" y="0"/>
                <wp:positionH relativeFrom="column">
                  <wp:posOffset>1385974</wp:posOffset>
                </wp:positionH>
                <wp:positionV relativeFrom="paragraph">
                  <wp:posOffset>254231</wp:posOffset>
                </wp:positionV>
                <wp:extent cx="2837411" cy="5542"/>
                <wp:effectExtent l="0" t="0" r="20320" b="33020"/>
                <wp:wrapNone/>
                <wp:docPr id="12" name="Conector recto 12"/>
                <wp:cNvGraphicFramePr/>
                <a:graphic xmlns:a="http://schemas.openxmlformats.org/drawingml/2006/main">
                  <a:graphicData uri="http://schemas.microsoft.com/office/word/2010/wordprocessingShape">
                    <wps:wsp>
                      <wps:cNvCnPr/>
                      <wps:spPr>
                        <a:xfrm>
                          <a:off x="0" y="0"/>
                          <a:ext cx="2837411"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8CF36"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20pt" to="332.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zStwEAALgDAAAOAAAAZHJzL2Uyb0RvYy54bWysU9tu2zAMfS+wfxD0vtjOeoMRpw8ptpdi&#10;DbbuA1SZioXpBkqNnb8fpSTu0A3DMOxFMkWeQx6SXt1N1rA9YNTedbxZ1JyBk77Xbtfxb08f399y&#10;FpNwvTDeQccPEPnd+t3FagwtLP3gTQ/IiMTFdgwdH1IKbVVFOYAVceEDOHIqj1YkMnFX9ShGYrem&#10;Wtb1dTV67AN6CTHS6/3RydeFXymQ6VGpCImZjlNtqZxYzud8VuuVaHcowqDlqQzxD1VYoR0lnanu&#10;RRLsBfUvVFZL9NGrtJDeVl4pLaFoIDVN/UbN10EEKFqoOTHMbYr/j1Z+3m+R6Z5mt+TMCUsz2tCk&#10;ZPLIMF+MHNSlMcSWgjduiycrhi1myZNCm28Sw6bS2cPcWZgSk/S4vP1wc9k0nEnyXV1dFsrqFRsw&#10;pk/gLcsfHTfaZd2iFfuHmCgfhZ5DyMi1HLOXr3QwkION+wKKtFC+pqDLFsHGINsLmn//vclKiKtE&#10;ZojSxsyg+s+gU2yGQdmsvwXO0SWjd2kGWu08/i5rms6lqmP8WfVRa5b97PtDmUVpB61HUXZa5bx/&#10;P9sF/vrDrX8AAAD//wMAUEsDBBQABgAIAAAAIQAOWF193gAAAAkBAAAPAAAAZHJzL2Rvd25yZXYu&#10;eG1sTI/BTsMwDIbvSLxDZCRuLG2BanRNp2kSQlwQ6+CeNVna0ThVknbl7fFO42j70+/vL9ez7dmk&#10;fegcCkgXCTCNjVMdGgFf+9eHJbAQJSrZO9QCfnWAdXV7U8pCuTPu9FRHwygEQyEFtDEOBeehabWV&#10;YeEGjXQ7Om9lpNEbrrw8U7jteZYkObeyQ/rQykFvW9381KMV0L/76dtszSaMb7u8Pn0es4/9JMT9&#10;3bxZAYt6jlcYLvqkDhU5HdyIKrBeQJYuHwkV8JRQJwLy/DkFdrgsXoBXJf/foPoDAAD//wMAUEsB&#10;Ai0AFAAGAAgAAAAhALaDOJL+AAAA4QEAABMAAAAAAAAAAAAAAAAAAAAAAFtDb250ZW50X1R5cGVz&#10;XS54bWxQSwECLQAUAAYACAAAACEAOP0h/9YAAACUAQAACwAAAAAAAAAAAAAAAAAvAQAAX3JlbHMv&#10;LnJlbHNQSwECLQAUAAYACAAAACEAXOjs0rcBAAC4AwAADgAAAAAAAAAAAAAAAAAuAgAAZHJzL2Uy&#10;b0RvYy54bWxQSwECLQAUAAYACAAAACEADlhdfd4AAAAJAQAADwAAAAAAAAAAAAAAAAARBAAAZHJz&#10;L2Rvd25yZXYueG1sUEsFBgAAAAAEAAQA8wAAABwFAAAAAA==&#10;" strokecolor="black [3200]" strokeweight=".5pt">
                <v:stroke joinstyle="miter"/>
              </v:line>
            </w:pict>
          </mc:Fallback>
        </mc:AlternateContent>
      </w:r>
    </w:p>
    <w:p w14:paraId="31B9D24D" w14:textId="77777777" w:rsidR="003816C6" w:rsidRPr="002B61A0" w:rsidRDefault="003816C6" w:rsidP="00EE434A">
      <w:pPr>
        <w:jc w:val="center"/>
        <w:rPr>
          <w:rFonts w:ascii="Arial" w:hAnsi="Arial" w:cs="Arial"/>
          <w:b/>
          <w:noProof/>
          <w:sz w:val="24"/>
          <w:szCs w:val="24"/>
          <w:lang w:eastAsia="es-MX"/>
        </w:rPr>
      </w:pPr>
      <w:r w:rsidRPr="002B61A0">
        <w:rPr>
          <w:rFonts w:ascii="Arial" w:hAnsi="Arial" w:cs="Arial"/>
          <w:b/>
          <w:noProof/>
          <w:sz w:val="24"/>
          <w:szCs w:val="24"/>
          <w:lang w:eastAsia="es-MX"/>
        </w:rPr>
        <w:t>Lic. Néstor Emmanuel de la Cruz Macías</w:t>
      </w:r>
    </w:p>
    <w:p w14:paraId="7B3F4F82" w14:textId="192B6F9F" w:rsidR="009E7899" w:rsidRPr="0047311E" w:rsidRDefault="003816C6" w:rsidP="00422315">
      <w:pPr>
        <w:jc w:val="center"/>
        <w:rPr>
          <w:rFonts w:ascii="Arial" w:hAnsi="Arial" w:cs="Arial"/>
          <w:sz w:val="24"/>
          <w:szCs w:val="24"/>
        </w:rPr>
      </w:pPr>
      <w:r>
        <w:rPr>
          <w:rFonts w:ascii="Arial" w:hAnsi="Arial" w:cs="Arial"/>
          <w:noProof/>
          <w:sz w:val="24"/>
          <w:szCs w:val="24"/>
          <w:lang w:eastAsia="es-MX"/>
        </w:rPr>
        <w:t>Presidente Municipal de Gómez Farías, Jalisco</w:t>
      </w:r>
      <w:r w:rsidR="006B38B9">
        <w:rPr>
          <w:rFonts w:ascii="Arial" w:hAnsi="Arial" w:cs="Arial"/>
          <w:noProof/>
          <w:sz w:val="24"/>
          <w:szCs w:val="24"/>
          <w:lang w:eastAsia="es-MX"/>
        </w:rPr>
        <w:t>.</w:t>
      </w:r>
    </w:p>
    <w:sectPr w:rsidR="009E7899" w:rsidRPr="0047311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5F90" w14:textId="77777777" w:rsidR="008A1F0D" w:rsidRDefault="008A1F0D" w:rsidP="00067C76">
      <w:pPr>
        <w:spacing w:after="0" w:line="240" w:lineRule="auto"/>
      </w:pPr>
      <w:r>
        <w:separator/>
      </w:r>
    </w:p>
  </w:endnote>
  <w:endnote w:type="continuationSeparator" w:id="0">
    <w:p w14:paraId="4ADB6872" w14:textId="77777777" w:rsidR="008A1F0D" w:rsidRDefault="008A1F0D" w:rsidP="0006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F025" w14:textId="77777777" w:rsidR="007C6976" w:rsidRDefault="00067C76">
    <w:pPr>
      <w:pStyle w:val="Piedepgina"/>
    </w:pPr>
    <w:r>
      <w:rPr>
        <w:rFonts w:ascii="Arial" w:hAnsi="Arial" w:cs="Arial"/>
        <w:noProof/>
        <w:sz w:val="24"/>
        <w:szCs w:val="24"/>
        <w:lang w:eastAsia="es-MX"/>
      </w:rPr>
      <w:drawing>
        <wp:anchor distT="0" distB="0" distL="114300" distR="114300" simplePos="0" relativeHeight="251659264" behindDoc="1" locked="0" layoutInCell="1" allowOverlap="1" wp14:anchorId="72C2D5F4" wp14:editId="4007C2D8">
          <wp:simplePos x="0" y="0"/>
          <wp:positionH relativeFrom="page">
            <wp:align>left</wp:align>
          </wp:positionH>
          <wp:positionV relativeFrom="paragraph">
            <wp:posOffset>-1167256</wp:posOffset>
          </wp:positionV>
          <wp:extent cx="7783200" cy="1501200"/>
          <wp:effectExtent l="0" t="0" r="8255"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ja Membretada - Carta.png"/>
                  <pic:cNvPicPr/>
                </pic:nvPicPr>
                <pic:blipFill rotWithShape="1">
                  <a:blip r:embed="rId1" cstate="print">
                    <a:extLst>
                      <a:ext uri="{28A0092B-C50C-407E-A947-70E740481C1C}">
                        <a14:useLocalDpi xmlns:a14="http://schemas.microsoft.com/office/drawing/2010/main" val="0"/>
                      </a:ext>
                    </a:extLst>
                  </a:blip>
                  <a:srcRect t="79287" b="-1"/>
                  <a:stretch/>
                </pic:blipFill>
                <pic:spPr bwMode="auto">
                  <a:xfrm>
                    <a:off x="0" y="0"/>
                    <a:ext cx="7783200" cy="15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C664" w14:textId="77777777" w:rsidR="008A1F0D" w:rsidRDefault="008A1F0D" w:rsidP="00067C76">
      <w:pPr>
        <w:spacing w:after="0" w:line="240" w:lineRule="auto"/>
      </w:pPr>
      <w:r>
        <w:separator/>
      </w:r>
    </w:p>
  </w:footnote>
  <w:footnote w:type="continuationSeparator" w:id="0">
    <w:p w14:paraId="01FE288E" w14:textId="77777777" w:rsidR="008A1F0D" w:rsidRDefault="008A1F0D" w:rsidP="0006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96B" w14:textId="77777777" w:rsidR="00067C76" w:rsidRDefault="00067C76">
    <w:pPr>
      <w:pStyle w:val="Encabezado"/>
    </w:pPr>
    <w:r>
      <w:rPr>
        <w:rFonts w:ascii="Arial" w:hAnsi="Arial" w:cs="Arial"/>
        <w:noProof/>
        <w:sz w:val="24"/>
        <w:szCs w:val="24"/>
        <w:lang w:eastAsia="es-MX"/>
      </w:rPr>
      <w:drawing>
        <wp:anchor distT="0" distB="0" distL="114300" distR="114300" simplePos="0" relativeHeight="251658240" behindDoc="1" locked="0" layoutInCell="1" allowOverlap="1" wp14:anchorId="5584EB85" wp14:editId="674C3CBC">
          <wp:simplePos x="0" y="0"/>
          <wp:positionH relativeFrom="page">
            <wp:align>left</wp:align>
          </wp:positionH>
          <wp:positionV relativeFrom="paragraph">
            <wp:posOffset>-449523</wp:posOffset>
          </wp:positionV>
          <wp:extent cx="5610225" cy="958215"/>
          <wp:effectExtent l="0" t="0" r="952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 Carta.png"/>
                  <pic:cNvPicPr/>
                </pic:nvPicPr>
                <pic:blipFill rotWithShape="1">
                  <a:blip r:embed="rId1" cstate="print">
                    <a:extLst>
                      <a:ext uri="{28A0092B-C50C-407E-A947-70E740481C1C}">
                        <a14:useLocalDpi xmlns:a14="http://schemas.microsoft.com/office/drawing/2010/main" val="0"/>
                      </a:ext>
                    </a:extLst>
                  </a:blip>
                  <a:srcRect b="83737"/>
                  <a:stretch/>
                </pic:blipFill>
                <pic:spPr bwMode="auto">
                  <a:xfrm>
                    <a:off x="0" y="0"/>
                    <a:ext cx="5610225" cy="9582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C84"/>
    <w:multiLevelType w:val="hybridMultilevel"/>
    <w:tmpl w:val="DC7E8854"/>
    <w:lvl w:ilvl="0" w:tplc="A20C1610">
      <w:numFmt w:val="bullet"/>
      <w:lvlText w:val="-"/>
      <w:lvlJc w:val="left"/>
      <w:pPr>
        <w:ind w:left="720" w:hanging="360"/>
      </w:pPr>
      <w:rPr>
        <w:rFonts w:ascii="Calibri" w:eastAsiaTheme="minorHAns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B659D6"/>
    <w:multiLevelType w:val="hybridMultilevel"/>
    <w:tmpl w:val="780025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6C6B28"/>
    <w:multiLevelType w:val="hybridMultilevel"/>
    <w:tmpl w:val="65C46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E30340"/>
    <w:multiLevelType w:val="hybridMultilevel"/>
    <w:tmpl w:val="B38A2962"/>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891106925">
    <w:abstractNumId w:val="0"/>
  </w:num>
  <w:num w:numId="2" w16cid:durableId="84615533">
    <w:abstractNumId w:val="3"/>
  </w:num>
  <w:num w:numId="3" w16cid:durableId="1423641286">
    <w:abstractNumId w:val="1"/>
  </w:num>
  <w:num w:numId="4" w16cid:durableId="814373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70"/>
    <w:rsid w:val="00002347"/>
    <w:rsid w:val="0003046F"/>
    <w:rsid w:val="00043481"/>
    <w:rsid w:val="00067C76"/>
    <w:rsid w:val="000A6E95"/>
    <w:rsid w:val="00175D29"/>
    <w:rsid w:val="00210670"/>
    <w:rsid w:val="00212300"/>
    <w:rsid w:val="002300E8"/>
    <w:rsid w:val="002B61A0"/>
    <w:rsid w:val="00340C0F"/>
    <w:rsid w:val="0037461D"/>
    <w:rsid w:val="003816C6"/>
    <w:rsid w:val="003E1E20"/>
    <w:rsid w:val="00422315"/>
    <w:rsid w:val="00465032"/>
    <w:rsid w:val="0047311E"/>
    <w:rsid w:val="004B77B5"/>
    <w:rsid w:val="00562002"/>
    <w:rsid w:val="005D30CF"/>
    <w:rsid w:val="00623456"/>
    <w:rsid w:val="00623AA1"/>
    <w:rsid w:val="00636F50"/>
    <w:rsid w:val="00655EA1"/>
    <w:rsid w:val="006B38B9"/>
    <w:rsid w:val="00711A1D"/>
    <w:rsid w:val="007C6976"/>
    <w:rsid w:val="007E64A0"/>
    <w:rsid w:val="008321A0"/>
    <w:rsid w:val="0085703E"/>
    <w:rsid w:val="00893A29"/>
    <w:rsid w:val="008A1F0D"/>
    <w:rsid w:val="008B5591"/>
    <w:rsid w:val="008D0913"/>
    <w:rsid w:val="009E7899"/>
    <w:rsid w:val="00A257F5"/>
    <w:rsid w:val="00AB6C64"/>
    <w:rsid w:val="00AE51CF"/>
    <w:rsid w:val="00B3334D"/>
    <w:rsid w:val="00BD5C56"/>
    <w:rsid w:val="00C162FC"/>
    <w:rsid w:val="00C23D46"/>
    <w:rsid w:val="00D103F5"/>
    <w:rsid w:val="00D215BB"/>
    <w:rsid w:val="00E332E1"/>
    <w:rsid w:val="00E66539"/>
    <w:rsid w:val="00EE434A"/>
    <w:rsid w:val="00F21E12"/>
    <w:rsid w:val="00F81A3D"/>
    <w:rsid w:val="00FF4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6887F"/>
  <w15:chartTrackingRefBased/>
  <w15:docId w15:val="{D020204F-B5A7-40EA-BC4E-BB7F71A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E20"/>
    <w:pPr>
      <w:ind w:left="720"/>
      <w:contextualSpacing/>
    </w:pPr>
  </w:style>
  <w:style w:type="table" w:styleId="Tablaconcuadrcula">
    <w:name w:val="Table Grid"/>
    <w:basedOn w:val="Tablanormal"/>
    <w:uiPriority w:val="39"/>
    <w:rsid w:val="00C1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7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C76"/>
  </w:style>
  <w:style w:type="paragraph" w:styleId="Piedepgina">
    <w:name w:val="footer"/>
    <w:basedOn w:val="Normal"/>
    <w:link w:val="PiedepginaCar"/>
    <w:uiPriority w:val="99"/>
    <w:unhideWhenUsed/>
    <w:rsid w:val="00067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6</Pages>
  <Words>1352</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Social</dc:creator>
  <cp:keywords/>
  <dc:description/>
  <cp:lastModifiedBy>sindico</cp:lastModifiedBy>
  <cp:revision>21</cp:revision>
  <cp:lastPrinted>2022-10-11T13:59:00Z</cp:lastPrinted>
  <dcterms:created xsi:type="dcterms:W3CDTF">2022-10-05T13:24:00Z</dcterms:created>
  <dcterms:modified xsi:type="dcterms:W3CDTF">2022-10-11T14:02:00Z</dcterms:modified>
</cp:coreProperties>
</file>